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139E" w:rsidRPr="005D139E" w14:paraId="05A18993" w14:textId="77777777" w:rsidTr="005D139E">
        <w:tc>
          <w:tcPr>
            <w:tcW w:w="2500" w:type="pct"/>
          </w:tcPr>
          <w:p w14:paraId="32862931" w14:textId="77777777" w:rsidR="005D139E" w:rsidRPr="005D139E" w:rsidRDefault="005D139E" w:rsidP="005D139E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5D139E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Утверждаю</w:t>
            </w:r>
          </w:p>
          <w:p w14:paraId="5FE7113E" w14:textId="7E0DF6D9" w:rsidR="005D139E" w:rsidRPr="005D139E" w:rsidRDefault="00374294" w:rsidP="005D139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64896" behindDoc="0" locked="0" layoutInCell="1" allowOverlap="1" wp14:anchorId="2B36E83A" wp14:editId="78C3E8E0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152400</wp:posOffset>
                  </wp:positionV>
                  <wp:extent cx="1295400" cy="428625"/>
                  <wp:effectExtent l="0" t="0" r="0" b="9525"/>
                  <wp:wrapNone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CFF"/>
                              </a:clrFrom>
                              <a:clrTo>
                                <a:srgbClr val="FFFCFF">
                                  <a:alpha val="0"/>
                                </a:srgbClr>
                              </a:clrTo>
                            </a:clrChange>
                            <a:lum brigh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139E" w:rsidRPr="005D139E">
              <w:rPr>
                <w:rFonts w:ascii="Times New Roman" w:eastAsia="Arial Unicode MS" w:hAnsi="Times New Roman" w:cs="Times New Roman"/>
                <w:sz w:val="28"/>
                <w:szCs w:val="28"/>
              </w:rPr>
              <w:t>__</w:t>
            </w:r>
            <w:r w:rsidR="003A6087" w:rsidRPr="003A6087">
              <w:rPr>
                <w:rFonts w:ascii="Times New Roman" w:eastAsia="Arial Unicode MS" w:hAnsi="Times New Roman" w:cs="Times New Roman"/>
                <w:sz w:val="28"/>
                <w:szCs w:val="28"/>
                <w:u w:val="single"/>
              </w:rPr>
              <w:t>К.В.Тылик</w:t>
            </w:r>
            <w:r w:rsidR="005D139E" w:rsidRPr="005D139E">
              <w:rPr>
                <w:rFonts w:ascii="Times New Roman" w:eastAsia="Arial Unicode MS" w:hAnsi="Times New Roman" w:cs="Times New Roman"/>
                <w:sz w:val="28"/>
                <w:szCs w:val="28"/>
              </w:rPr>
              <w:t>_______</w:t>
            </w:r>
            <w:r w:rsidR="005D139E">
              <w:rPr>
                <w:rFonts w:ascii="Times New Roman" w:eastAsia="Arial Unicode MS" w:hAnsi="Times New Roman" w:cs="Times New Roman"/>
                <w:sz w:val="28"/>
                <w:szCs w:val="28"/>
              </w:rPr>
              <w:t>__________</w:t>
            </w:r>
          </w:p>
          <w:p w14:paraId="3E8D6C90" w14:textId="77777777" w:rsidR="005D139E" w:rsidRPr="005D139E" w:rsidRDefault="005D139E" w:rsidP="005D139E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D139E">
              <w:rPr>
                <w:rFonts w:ascii="Times New Roman" w:eastAsia="Arial Unicode MS" w:hAnsi="Times New Roman" w:cs="Times New Roman"/>
                <w:sz w:val="20"/>
                <w:szCs w:val="20"/>
              </w:rPr>
              <w:t>(Ф.И.О. менеджера компетенции)</w:t>
            </w:r>
          </w:p>
          <w:p w14:paraId="528A9F83" w14:textId="057DD764" w:rsidR="005D139E" w:rsidRPr="005D139E" w:rsidRDefault="005D139E" w:rsidP="005D139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D139E">
              <w:rPr>
                <w:rFonts w:ascii="Times New Roman" w:eastAsia="Arial Unicode MS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__________</w:t>
            </w:r>
          </w:p>
          <w:p w14:paraId="2B163E35" w14:textId="77777777" w:rsidR="005D139E" w:rsidRPr="005D139E" w:rsidRDefault="005D139E" w:rsidP="005D139E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D139E">
              <w:rPr>
                <w:rFonts w:ascii="Times New Roman" w:eastAsia="Arial Unicode MS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500" w:type="pct"/>
          </w:tcPr>
          <w:p w14:paraId="0F5D3406" w14:textId="77777777" w:rsidR="005D139E" w:rsidRPr="005D139E" w:rsidRDefault="005D139E" w:rsidP="005D139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sdt>
      <w:sdtPr>
        <w:rPr>
          <w:rFonts w:ascii="Times New Roman" w:eastAsia="Arial Unicode MS" w:hAnsi="Times New Roman" w:cs="Times New Roman"/>
          <w:sz w:val="24"/>
          <w:szCs w:val="24"/>
        </w:rPr>
        <w:id w:val="326794676"/>
        <w:docPartObj>
          <w:docPartGallery w:val="Cover Pages"/>
          <w:docPartUnique/>
        </w:docPartObj>
      </w:sdtPr>
      <w:sdtEndPr>
        <w:rPr>
          <w:color w:val="FF0000"/>
        </w:rPr>
      </w:sdtEndPr>
      <w:sdtContent>
        <w:p w14:paraId="21277324" w14:textId="5E625970" w:rsidR="005D139E" w:rsidRPr="00F62A47" w:rsidRDefault="005D139E" w:rsidP="00944523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01790266" w14:textId="77777777" w:rsidR="005D139E" w:rsidRPr="00F62A47" w:rsidRDefault="005D139E" w:rsidP="00944523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1A5DC020" w14:textId="77777777" w:rsidR="005D139E" w:rsidRPr="00F62A47" w:rsidRDefault="005D139E" w:rsidP="00944523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19A04087" w14:textId="77777777" w:rsidR="005D139E" w:rsidRPr="00F62A47" w:rsidRDefault="005D139E" w:rsidP="00944523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33D8432A" w14:textId="77777777" w:rsidR="005D139E" w:rsidRPr="00F62A47" w:rsidRDefault="005D139E" w:rsidP="00944523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0A95625D" w14:textId="77777777" w:rsidR="00644F6C" w:rsidRDefault="00644F6C" w:rsidP="00644F6C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4"/>
              <w:lang w:eastAsia="ru-RU"/>
            </w:rPr>
          </w:pPr>
          <w:r w:rsidRPr="00644F6C">
            <w:rPr>
              <w:rFonts w:ascii="Times New Roman" w:eastAsia="Calibri" w:hAnsi="Times New Roman" w:cs="Times New Roman"/>
              <w:b/>
              <w:sz w:val="28"/>
              <w:szCs w:val="24"/>
              <w:lang w:eastAsia="ru-RU"/>
            </w:rPr>
            <w:t xml:space="preserve">Комплект документов по охране труда компетенции </w:t>
          </w:r>
        </w:p>
        <w:p w14:paraId="36B957EB" w14:textId="51F9FA7F" w:rsidR="00242CA8" w:rsidRDefault="00644F6C" w:rsidP="00242CA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sz w:val="24"/>
              <w:szCs w:val="24"/>
            </w:rPr>
          </w:pPr>
          <w:r w:rsidRPr="00644F6C">
            <w:rPr>
              <w:rFonts w:ascii="Times New Roman" w:eastAsia="Calibri" w:hAnsi="Times New Roman" w:cs="Times New Roman"/>
              <w:b/>
              <w:sz w:val="28"/>
              <w:szCs w:val="24"/>
              <w:lang w:eastAsia="ru-RU"/>
            </w:rPr>
            <w:t>«</w:t>
          </w:r>
          <w:r w:rsidR="00242CA8" w:rsidRPr="008027A5">
            <w:rPr>
              <w:rFonts w:ascii="Times New Roman" w:eastAsia="Arial Unicode MS" w:hAnsi="Times New Roman" w:cs="Times New Roman"/>
              <w:b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62848" behindDoc="1" locked="0" layoutInCell="1" allowOverlap="1" wp14:anchorId="32D6A534" wp14:editId="6F8C9594">
                <wp:simplePos x="0" y="0"/>
                <wp:positionH relativeFrom="page">
                  <wp:posOffset>22</wp:posOffset>
                </wp:positionH>
                <wp:positionV relativeFrom="margin">
                  <wp:posOffset>3940175</wp:posOffset>
                </wp:positionV>
                <wp:extent cx="7575905" cy="6065822"/>
                <wp:effectExtent l="0" t="0" r="6350" b="0"/>
                <wp:wrapNone/>
                <wp:docPr id="13" name="Рисунок 13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242CA8" w:rsidRPr="008027A5">
            <w:rPr>
              <w:rFonts w:ascii="Times New Roman" w:eastAsia="Arial Unicode MS" w:hAnsi="Times New Roman" w:cs="Times New Roman"/>
              <w:b/>
              <w:sz w:val="24"/>
              <w:szCs w:val="24"/>
            </w:rPr>
            <w:t>ВЫРАЩИВАНИЕ РЫБОПОСАДОЧНОГО МАТЕРИАЛА</w:t>
          </w:r>
        </w:p>
        <w:p w14:paraId="1FEB392E" w14:textId="7F6E9FEB" w:rsidR="00644F6C" w:rsidRPr="00644F6C" w:rsidRDefault="00242CA8" w:rsidP="00242CA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4"/>
              <w:lang w:eastAsia="ru-RU"/>
            </w:rPr>
          </w:pPr>
          <w:r w:rsidRPr="008027A5">
            <w:rPr>
              <w:rFonts w:ascii="Times New Roman" w:eastAsia="Arial Unicode MS" w:hAnsi="Times New Roman" w:cs="Times New Roman"/>
              <w:b/>
              <w:sz w:val="24"/>
              <w:szCs w:val="24"/>
            </w:rPr>
            <w:t>И ТОВАРНОЙ РЫБ</w:t>
          </w:r>
          <w:r w:rsidR="00644F6C" w:rsidRPr="00644F6C">
            <w:rPr>
              <w:rFonts w:ascii="Times New Roman" w:eastAsia="Calibri" w:hAnsi="Times New Roman" w:cs="Times New Roman"/>
              <w:b/>
              <w:sz w:val="28"/>
              <w:szCs w:val="24"/>
              <w:lang w:eastAsia="ru-RU"/>
            </w:rPr>
            <w:t>»</w:t>
          </w:r>
        </w:p>
        <w:p w14:paraId="1DFD5C10" w14:textId="77777777" w:rsidR="005D139E" w:rsidRPr="00F62A47" w:rsidRDefault="005D139E" w:rsidP="00944523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14:paraId="1BC19271" w14:textId="77777777" w:rsidR="000422F4" w:rsidRPr="00F62A47" w:rsidRDefault="00E961FB" w:rsidP="00944523">
          <w:pPr>
            <w:spacing w:after="0" w:line="360" w:lineRule="auto"/>
            <w:jc w:val="both"/>
            <w:rPr>
              <w:rFonts w:ascii="Times New Roman" w:eastAsiaTheme="majorEastAsia" w:hAnsi="Times New Roman" w:cs="Times New Roman"/>
              <w:b/>
              <w:bCs/>
              <w:caps/>
              <w:sz w:val="24"/>
              <w:szCs w:val="24"/>
            </w:rPr>
          </w:pPr>
          <w:r w:rsidRPr="00F62A47">
            <w:rPr>
              <w:rFonts w:ascii="Times New Roman" w:eastAsia="Arial Unicode MS" w:hAnsi="Times New Roman" w:cs="Times New Roman"/>
              <w:b/>
              <w:caps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60800" behindDoc="1" locked="0" layoutInCell="1" allowOverlap="1" wp14:anchorId="5C275A29" wp14:editId="6CBAC962">
                <wp:simplePos x="0" y="0"/>
                <wp:positionH relativeFrom="page">
                  <wp:posOffset>22</wp:posOffset>
                </wp:positionH>
                <wp:positionV relativeFrom="margin">
                  <wp:posOffset>3940175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id="0" w:name="_Toc507427594"/>
          <w:r w:rsidR="00644F6C" w:rsidRPr="00F62A47">
            <w:rPr>
              <w:rFonts w:ascii="Times New Roman" w:hAnsi="Times New Roman" w:cs="Times New Roman"/>
              <w:b/>
              <w:caps/>
              <w:sz w:val="24"/>
              <w:szCs w:val="24"/>
            </w:rPr>
            <w:t xml:space="preserve"> </w:t>
          </w:r>
          <w:r w:rsidR="000422F4" w:rsidRPr="00F62A47">
            <w:rPr>
              <w:rFonts w:ascii="Times New Roman" w:hAnsi="Times New Roman" w:cs="Times New Roman"/>
              <w:b/>
              <w:caps/>
              <w:sz w:val="24"/>
              <w:szCs w:val="24"/>
            </w:rPr>
            <w:br w:type="page"/>
          </w:r>
        </w:p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id w:val="1048950517"/>
            <w:docPartObj>
              <w:docPartGallery w:val="Table of Contents"/>
              <w:docPartUnique/>
            </w:docPartObj>
          </w:sdtPr>
          <w:sdtEndPr/>
          <w:sdtContent>
            <w:p w14:paraId="6C1BB2DB" w14:textId="77777777" w:rsidR="00CD50BE" w:rsidRPr="00694FB3" w:rsidRDefault="00CD50BE" w:rsidP="00694FB3">
              <w:pPr>
                <w:pStyle w:val="aa"/>
                <w:rPr>
                  <w:color w:val="auto"/>
                </w:rPr>
              </w:pPr>
              <w:r w:rsidRPr="00694FB3">
                <w:rPr>
                  <w:color w:val="auto"/>
                </w:rPr>
                <w:t>Оглавление</w:t>
              </w:r>
            </w:p>
            <w:p w14:paraId="7DA96DC9" w14:textId="77777777" w:rsidR="00644F6C" w:rsidRPr="00644F6C" w:rsidRDefault="00CD50BE" w:rsidP="00644F6C">
              <w:pPr>
                <w:pStyle w:val="11"/>
                <w:rPr>
                  <w:rFonts w:asciiTheme="minorHAnsi" w:eastAsiaTheme="minorEastAsia" w:hAnsiTheme="minorHAnsi" w:cstheme="minorBidi"/>
                  <w:sz w:val="22"/>
                  <w:szCs w:val="22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40696424" w:history="1">
                <w:r w:rsidR="00644F6C" w:rsidRPr="00644F6C">
                  <w:rPr>
                    <w:rStyle w:val="ab"/>
                  </w:rPr>
                  <w:t>Программа инструктажа по охране труда и технике безопасности</w:t>
                </w:r>
                <w:r w:rsidR="00644F6C" w:rsidRPr="00644F6C">
                  <w:rPr>
                    <w:webHidden/>
                  </w:rPr>
                  <w:tab/>
                </w:r>
                <w:r w:rsidR="00644F6C" w:rsidRPr="00644F6C">
                  <w:rPr>
                    <w:webHidden/>
                  </w:rPr>
                  <w:fldChar w:fldCharType="begin"/>
                </w:r>
                <w:r w:rsidR="00644F6C" w:rsidRPr="00644F6C">
                  <w:rPr>
                    <w:webHidden/>
                  </w:rPr>
                  <w:instrText xml:space="preserve"> PAGEREF _Toc40696424 \h </w:instrText>
                </w:r>
                <w:r w:rsidR="00644F6C" w:rsidRPr="00644F6C">
                  <w:rPr>
                    <w:webHidden/>
                  </w:rPr>
                </w:r>
                <w:r w:rsidR="00644F6C" w:rsidRPr="00644F6C">
                  <w:rPr>
                    <w:webHidden/>
                  </w:rPr>
                  <w:fldChar w:fldCharType="separate"/>
                </w:r>
                <w:r w:rsidR="00072D12">
                  <w:rPr>
                    <w:webHidden/>
                  </w:rPr>
                  <w:t>3</w:t>
                </w:r>
                <w:r w:rsidR="00644F6C" w:rsidRPr="00644F6C">
                  <w:rPr>
                    <w:webHidden/>
                  </w:rPr>
                  <w:fldChar w:fldCharType="end"/>
                </w:r>
              </w:hyperlink>
            </w:p>
            <w:p w14:paraId="67E5A1BE" w14:textId="77777777" w:rsidR="00644F6C" w:rsidRPr="00644F6C" w:rsidRDefault="001D15CE" w:rsidP="00644F6C">
              <w:pPr>
                <w:pStyle w:val="11"/>
                <w:rPr>
                  <w:rFonts w:asciiTheme="minorHAnsi" w:eastAsiaTheme="minorEastAsia" w:hAnsiTheme="minorHAnsi" w:cstheme="minorBidi"/>
                  <w:i/>
                  <w:sz w:val="22"/>
                  <w:szCs w:val="22"/>
                </w:rPr>
              </w:pPr>
              <w:hyperlink w:anchor="_Toc40696425" w:history="1">
                <w:r w:rsidR="00644F6C" w:rsidRPr="00644F6C">
                  <w:rPr>
                    <w:rStyle w:val="ab"/>
                  </w:rPr>
                  <w:t>Инструкция по охране труда для участников</w:t>
                </w:r>
                <w:r w:rsidR="00644F6C" w:rsidRPr="00644F6C">
                  <w:rPr>
                    <w:webHidden/>
                  </w:rPr>
                  <w:tab/>
                </w:r>
                <w:r w:rsidR="00644F6C" w:rsidRPr="00644F6C">
                  <w:rPr>
                    <w:webHidden/>
                  </w:rPr>
                  <w:fldChar w:fldCharType="begin"/>
                </w:r>
                <w:r w:rsidR="00644F6C" w:rsidRPr="00644F6C">
                  <w:rPr>
                    <w:webHidden/>
                  </w:rPr>
                  <w:instrText xml:space="preserve"> PAGEREF _Toc40696425 \h </w:instrText>
                </w:r>
                <w:r w:rsidR="00644F6C" w:rsidRPr="00644F6C">
                  <w:rPr>
                    <w:webHidden/>
                  </w:rPr>
                </w:r>
                <w:r w:rsidR="00644F6C" w:rsidRPr="00644F6C">
                  <w:rPr>
                    <w:webHidden/>
                  </w:rPr>
                  <w:fldChar w:fldCharType="separate"/>
                </w:r>
                <w:r w:rsidR="00072D12">
                  <w:rPr>
                    <w:webHidden/>
                  </w:rPr>
                  <w:t>4</w:t>
                </w:r>
                <w:r w:rsidR="00644F6C" w:rsidRPr="00644F6C">
                  <w:rPr>
                    <w:webHidden/>
                  </w:rPr>
                  <w:fldChar w:fldCharType="end"/>
                </w:r>
              </w:hyperlink>
            </w:p>
            <w:p w14:paraId="6F7ADB40" w14:textId="77777777" w:rsidR="00644F6C" w:rsidRPr="00644F6C" w:rsidRDefault="001D15CE">
              <w:pPr>
                <w:pStyle w:val="21"/>
                <w:rPr>
                  <w:rFonts w:asciiTheme="minorHAnsi" w:eastAsiaTheme="minorEastAsia" w:hAnsiTheme="minorHAnsi" w:cstheme="minorBidi"/>
                  <w:i/>
                  <w:noProof/>
                  <w:sz w:val="22"/>
                  <w:szCs w:val="22"/>
                </w:rPr>
              </w:pPr>
              <w:hyperlink w:anchor="_Toc40696426" w:history="1">
                <w:r w:rsidR="00644F6C" w:rsidRPr="00644F6C">
                  <w:rPr>
                    <w:rStyle w:val="ab"/>
                    <w:i/>
                    <w:noProof/>
                  </w:rPr>
                  <w:t>1. Общие требования охраны труда</w:t>
                </w:r>
                <w:r w:rsidR="00644F6C" w:rsidRPr="00644F6C">
                  <w:rPr>
                    <w:i/>
                    <w:noProof/>
                    <w:webHidden/>
                  </w:rPr>
                  <w:tab/>
                </w:r>
                <w:r w:rsidR="00644F6C" w:rsidRPr="00644F6C">
                  <w:rPr>
                    <w:i/>
                    <w:noProof/>
                    <w:webHidden/>
                  </w:rPr>
                  <w:fldChar w:fldCharType="begin"/>
                </w:r>
                <w:r w:rsidR="00644F6C" w:rsidRPr="00644F6C">
                  <w:rPr>
                    <w:i/>
                    <w:noProof/>
                    <w:webHidden/>
                  </w:rPr>
                  <w:instrText xml:space="preserve"> PAGEREF _Toc40696426 \h </w:instrText>
                </w:r>
                <w:r w:rsidR="00644F6C" w:rsidRPr="00644F6C">
                  <w:rPr>
                    <w:i/>
                    <w:noProof/>
                    <w:webHidden/>
                  </w:rPr>
                </w:r>
                <w:r w:rsidR="00644F6C" w:rsidRPr="00644F6C">
                  <w:rPr>
                    <w:i/>
                    <w:noProof/>
                    <w:webHidden/>
                  </w:rPr>
                  <w:fldChar w:fldCharType="separate"/>
                </w:r>
                <w:r w:rsidR="00072D12">
                  <w:rPr>
                    <w:i/>
                    <w:noProof/>
                    <w:webHidden/>
                  </w:rPr>
                  <w:t>4</w:t>
                </w:r>
                <w:r w:rsidR="00644F6C" w:rsidRPr="00644F6C">
                  <w:rPr>
                    <w:i/>
                    <w:noProof/>
                    <w:webHidden/>
                  </w:rPr>
                  <w:fldChar w:fldCharType="end"/>
                </w:r>
              </w:hyperlink>
            </w:p>
            <w:p w14:paraId="573A0F4C" w14:textId="77777777" w:rsidR="00644F6C" w:rsidRPr="00644F6C" w:rsidRDefault="001D15CE">
              <w:pPr>
                <w:pStyle w:val="21"/>
                <w:rPr>
                  <w:rFonts w:asciiTheme="minorHAnsi" w:eastAsiaTheme="minorEastAsia" w:hAnsiTheme="minorHAnsi" w:cstheme="minorBidi"/>
                  <w:i/>
                  <w:noProof/>
                  <w:sz w:val="22"/>
                  <w:szCs w:val="22"/>
                </w:rPr>
              </w:pPr>
              <w:hyperlink w:anchor="_Toc40696427" w:history="1">
                <w:r w:rsidR="00644F6C" w:rsidRPr="00644F6C">
                  <w:rPr>
                    <w:rStyle w:val="ab"/>
                    <w:rFonts w:eastAsia="Arial Unicode MS"/>
                    <w:i/>
                    <w:noProof/>
                  </w:rPr>
                  <w:t>2.</w:t>
                </w:r>
                <w:r w:rsidR="00644F6C" w:rsidRPr="00644F6C">
                  <w:rPr>
                    <w:rFonts w:asciiTheme="minorHAnsi" w:eastAsiaTheme="minorEastAsia" w:hAnsiTheme="minorHAnsi" w:cstheme="minorBidi"/>
                    <w:i/>
                    <w:noProof/>
                    <w:sz w:val="22"/>
                    <w:szCs w:val="22"/>
                  </w:rPr>
                  <w:tab/>
                </w:r>
                <w:r w:rsidR="00644F6C" w:rsidRPr="00644F6C">
                  <w:rPr>
                    <w:rStyle w:val="ab"/>
                    <w:i/>
                    <w:noProof/>
                  </w:rPr>
                  <w:t>Требования охраны труда перед началом работы</w:t>
                </w:r>
                <w:r w:rsidR="00644F6C" w:rsidRPr="00644F6C">
                  <w:rPr>
                    <w:i/>
                    <w:noProof/>
                    <w:webHidden/>
                  </w:rPr>
                  <w:tab/>
                </w:r>
                <w:r w:rsidR="00644F6C" w:rsidRPr="00644F6C">
                  <w:rPr>
                    <w:i/>
                    <w:noProof/>
                    <w:webHidden/>
                  </w:rPr>
                  <w:fldChar w:fldCharType="begin"/>
                </w:r>
                <w:r w:rsidR="00644F6C" w:rsidRPr="00644F6C">
                  <w:rPr>
                    <w:i/>
                    <w:noProof/>
                    <w:webHidden/>
                  </w:rPr>
                  <w:instrText xml:space="preserve"> PAGEREF _Toc40696427 \h </w:instrText>
                </w:r>
                <w:r w:rsidR="00644F6C" w:rsidRPr="00644F6C">
                  <w:rPr>
                    <w:i/>
                    <w:noProof/>
                    <w:webHidden/>
                  </w:rPr>
                </w:r>
                <w:r w:rsidR="00644F6C" w:rsidRPr="00644F6C">
                  <w:rPr>
                    <w:i/>
                    <w:noProof/>
                    <w:webHidden/>
                  </w:rPr>
                  <w:fldChar w:fldCharType="separate"/>
                </w:r>
                <w:r w:rsidR="00072D12">
                  <w:rPr>
                    <w:i/>
                    <w:noProof/>
                    <w:webHidden/>
                  </w:rPr>
                  <w:t>8</w:t>
                </w:r>
                <w:r w:rsidR="00644F6C" w:rsidRPr="00644F6C">
                  <w:rPr>
                    <w:i/>
                    <w:noProof/>
                    <w:webHidden/>
                  </w:rPr>
                  <w:fldChar w:fldCharType="end"/>
                </w:r>
              </w:hyperlink>
            </w:p>
            <w:p w14:paraId="6969C9EC" w14:textId="77777777" w:rsidR="00644F6C" w:rsidRPr="00644F6C" w:rsidRDefault="001D15CE">
              <w:pPr>
                <w:pStyle w:val="21"/>
                <w:rPr>
                  <w:rFonts w:asciiTheme="minorHAnsi" w:eastAsiaTheme="minorEastAsia" w:hAnsiTheme="minorHAnsi" w:cstheme="minorBidi"/>
                  <w:i/>
                  <w:noProof/>
                  <w:sz w:val="22"/>
                  <w:szCs w:val="22"/>
                </w:rPr>
              </w:pPr>
              <w:hyperlink w:anchor="_Toc40696428" w:history="1">
                <w:r w:rsidR="00644F6C" w:rsidRPr="00644F6C">
                  <w:rPr>
                    <w:rStyle w:val="ab"/>
                    <w:i/>
                    <w:noProof/>
                  </w:rPr>
                  <w:t>3. Требования охраны труда во время работы</w:t>
                </w:r>
                <w:r w:rsidR="00644F6C" w:rsidRPr="00644F6C">
                  <w:rPr>
                    <w:i/>
                    <w:noProof/>
                    <w:webHidden/>
                  </w:rPr>
                  <w:tab/>
                </w:r>
                <w:r w:rsidR="00644F6C" w:rsidRPr="00644F6C">
                  <w:rPr>
                    <w:i/>
                    <w:noProof/>
                    <w:webHidden/>
                  </w:rPr>
                  <w:fldChar w:fldCharType="begin"/>
                </w:r>
                <w:r w:rsidR="00644F6C" w:rsidRPr="00644F6C">
                  <w:rPr>
                    <w:i/>
                    <w:noProof/>
                    <w:webHidden/>
                  </w:rPr>
                  <w:instrText xml:space="preserve"> PAGEREF _Toc40696428 \h </w:instrText>
                </w:r>
                <w:r w:rsidR="00644F6C" w:rsidRPr="00644F6C">
                  <w:rPr>
                    <w:i/>
                    <w:noProof/>
                    <w:webHidden/>
                  </w:rPr>
                </w:r>
                <w:r w:rsidR="00644F6C" w:rsidRPr="00644F6C">
                  <w:rPr>
                    <w:i/>
                    <w:noProof/>
                    <w:webHidden/>
                  </w:rPr>
                  <w:fldChar w:fldCharType="separate"/>
                </w:r>
                <w:r w:rsidR="00072D12">
                  <w:rPr>
                    <w:i/>
                    <w:noProof/>
                    <w:webHidden/>
                  </w:rPr>
                  <w:t>10</w:t>
                </w:r>
                <w:r w:rsidR="00644F6C" w:rsidRPr="00644F6C">
                  <w:rPr>
                    <w:i/>
                    <w:noProof/>
                    <w:webHidden/>
                  </w:rPr>
                  <w:fldChar w:fldCharType="end"/>
                </w:r>
              </w:hyperlink>
            </w:p>
            <w:p w14:paraId="1A74517B" w14:textId="77777777" w:rsidR="00644F6C" w:rsidRPr="00644F6C" w:rsidRDefault="001D15CE">
              <w:pPr>
                <w:pStyle w:val="21"/>
                <w:rPr>
                  <w:rFonts w:asciiTheme="minorHAnsi" w:eastAsiaTheme="minorEastAsia" w:hAnsiTheme="minorHAnsi" w:cstheme="minorBidi"/>
                  <w:i/>
                  <w:noProof/>
                  <w:sz w:val="22"/>
                  <w:szCs w:val="22"/>
                </w:rPr>
              </w:pPr>
              <w:hyperlink w:anchor="_Toc40696429" w:history="1">
                <w:r w:rsidR="00644F6C" w:rsidRPr="00644F6C">
                  <w:rPr>
                    <w:rStyle w:val="ab"/>
                    <w:i/>
                    <w:noProof/>
                  </w:rPr>
                  <w:t>4. Требования охраны труда в аварийных ситуациях</w:t>
                </w:r>
                <w:r w:rsidR="00644F6C" w:rsidRPr="00644F6C">
                  <w:rPr>
                    <w:i/>
                    <w:noProof/>
                    <w:webHidden/>
                  </w:rPr>
                  <w:tab/>
                </w:r>
                <w:r w:rsidR="00644F6C" w:rsidRPr="00644F6C">
                  <w:rPr>
                    <w:i/>
                    <w:noProof/>
                    <w:webHidden/>
                  </w:rPr>
                  <w:fldChar w:fldCharType="begin"/>
                </w:r>
                <w:r w:rsidR="00644F6C" w:rsidRPr="00644F6C">
                  <w:rPr>
                    <w:i/>
                    <w:noProof/>
                    <w:webHidden/>
                  </w:rPr>
                  <w:instrText xml:space="preserve"> PAGEREF _Toc40696429 \h </w:instrText>
                </w:r>
                <w:r w:rsidR="00644F6C" w:rsidRPr="00644F6C">
                  <w:rPr>
                    <w:i/>
                    <w:noProof/>
                    <w:webHidden/>
                  </w:rPr>
                </w:r>
                <w:r w:rsidR="00644F6C" w:rsidRPr="00644F6C">
                  <w:rPr>
                    <w:i/>
                    <w:noProof/>
                    <w:webHidden/>
                  </w:rPr>
                  <w:fldChar w:fldCharType="separate"/>
                </w:r>
                <w:r w:rsidR="00072D12">
                  <w:rPr>
                    <w:i/>
                    <w:noProof/>
                    <w:webHidden/>
                  </w:rPr>
                  <w:t>12</w:t>
                </w:r>
                <w:r w:rsidR="00644F6C" w:rsidRPr="00644F6C">
                  <w:rPr>
                    <w:i/>
                    <w:noProof/>
                    <w:webHidden/>
                  </w:rPr>
                  <w:fldChar w:fldCharType="end"/>
                </w:r>
              </w:hyperlink>
            </w:p>
            <w:p w14:paraId="7B66A0FD" w14:textId="77777777" w:rsidR="00644F6C" w:rsidRPr="00644F6C" w:rsidRDefault="001D15CE">
              <w:pPr>
                <w:pStyle w:val="21"/>
                <w:rPr>
                  <w:rFonts w:asciiTheme="minorHAnsi" w:eastAsiaTheme="minorEastAsia" w:hAnsiTheme="minorHAnsi" w:cstheme="minorBidi"/>
                  <w:i/>
                  <w:noProof/>
                  <w:sz w:val="22"/>
                  <w:szCs w:val="22"/>
                </w:rPr>
              </w:pPr>
              <w:hyperlink w:anchor="_Toc40696430" w:history="1">
                <w:r w:rsidR="00644F6C" w:rsidRPr="00644F6C">
                  <w:rPr>
                    <w:rStyle w:val="ab"/>
                    <w:i/>
                    <w:noProof/>
                  </w:rPr>
                  <w:t>5. Требование охраны труда по окончании работ</w:t>
                </w:r>
                <w:r w:rsidR="00644F6C" w:rsidRPr="00644F6C">
                  <w:rPr>
                    <w:i/>
                    <w:noProof/>
                    <w:webHidden/>
                  </w:rPr>
                  <w:tab/>
                </w:r>
                <w:r w:rsidR="00644F6C" w:rsidRPr="00644F6C">
                  <w:rPr>
                    <w:i/>
                    <w:noProof/>
                    <w:webHidden/>
                  </w:rPr>
                  <w:fldChar w:fldCharType="begin"/>
                </w:r>
                <w:r w:rsidR="00644F6C" w:rsidRPr="00644F6C">
                  <w:rPr>
                    <w:i/>
                    <w:noProof/>
                    <w:webHidden/>
                  </w:rPr>
                  <w:instrText xml:space="preserve"> PAGEREF _Toc40696430 \h </w:instrText>
                </w:r>
                <w:r w:rsidR="00644F6C" w:rsidRPr="00644F6C">
                  <w:rPr>
                    <w:i/>
                    <w:noProof/>
                    <w:webHidden/>
                  </w:rPr>
                </w:r>
                <w:r w:rsidR="00644F6C" w:rsidRPr="00644F6C">
                  <w:rPr>
                    <w:i/>
                    <w:noProof/>
                    <w:webHidden/>
                  </w:rPr>
                  <w:fldChar w:fldCharType="separate"/>
                </w:r>
                <w:r w:rsidR="00072D12">
                  <w:rPr>
                    <w:i/>
                    <w:noProof/>
                    <w:webHidden/>
                  </w:rPr>
                  <w:t>13</w:t>
                </w:r>
                <w:r w:rsidR="00644F6C" w:rsidRPr="00644F6C">
                  <w:rPr>
                    <w:i/>
                    <w:noProof/>
                    <w:webHidden/>
                  </w:rPr>
                  <w:fldChar w:fldCharType="end"/>
                </w:r>
              </w:hyperlink>
            </w:p>
            <w:p w14:paraId="2B3B0ACA" w14:textId="77777777" w:rsidR="00644F6C" w:rsidRPr="00644F6C" w:rsidRDefault="001D15CE" w:rsidP="00644F6C">
              <w:pPr>
                <w:pStyle w:val="11"/>
                <w:rPr>
                  <w:rFonts w:asciiTheme="minorHAnsi" w:eastAsiaTheme="minorEastAsia" w:hAnsiTheme="minorHAnsi" w:cstheme="minorBidi"/>
                  <w:sz w:val="22"/>
                  <w:szCs w:val="22"/>
                </w:rPr>
              </w:pPr>
              <w:hyperlink w:anchor="_Toc40696431" w:history="1">
                <w:r w:rsidR="00644F6C" w:rsidRPr="00644F6C">
                  <w:rPr>
                    <w:rStyle w:val="ab"/>
                  </w:rPr>
                  <w:t>Инструкция по охране труда для экспертов</w:t>
                </w:r>
                <w:r w:rsidR="00644F6C" w:rsidRPr="00644F6C">
                  <w:rPr>
                    <w:webHidden/>
                  </w:rPr>
                  <w:tab/>
                </w:r>
                <w:r w:rsidR="00644F6C" w:rsidRPr="00644F6C">
                  <w:rPr>
                    <w:webHidden/>
                  </w:rPr>
                  <w:fldChar w:fldCharType="begin"/>
                </w:r>
                <w:r w:rsidR="00644F6C" w:rsidRPr="00644F6C">
                  <w:rPr>
                    <w:webHidden/>
                  </w:rPr>
                  <w:instrText xml:space="preserve"> PAGEREF _Toc40696431 \h </w:instrText>
                </w:r>
                <w:r w:rsidR="00644F6C" w:rsidRPr="00644F6C">
                  <w:rPr>
                    <w:webHidden/>
                  </w:rPr>
                </w:r>
                <w:r w:rsidR="00644F6C" w:rsidRPr="00644F6C">
                  <w:rPr>
                    <w:webHidden/>
                  </w:rPr>
                  <w:fldChar w:fldCharType="separate"/>
                </w:r>
                <w:r w:rsidR="00072D12">
                  <w:rPr>
                    <w:webHidden/>
                  </w:rPr>
                  <w:t>14</w:t>
                </w:r>
                <w:r w:rsidR="00644F6C" w:rsidRPr="00644F6C">
                  <w:rPr>
                    <w:webHidden/>
                  </w:rPr>
                  <w:fldChar w:fldCharType="end"/>
                </w:r>
              </w:hyperlink>
            </w:p>
            <w:p w14:paraId="1319AB0C" w14:textId="77777777" w:rsidR="00644F6C" w:rsidRPr="00644F6C" w:rsidRDefault="001D15CE">
              <w:pPr>
                <w:pStyle w:val="21"/>
                <w:rPr>
                  <w:rFonts w:asciiTheme="minorHAnsi" w:eastAsiaTheme="minorEastAsia" w:hAnsiTheme="minorHAnsi" w:cstheme="minorBidi"/>
                  <w:i/>
                  <w:noProof/>
                  <w:sz w:val="22"/>
                  <w:szCs w:val="22"/>
                </w:rPr>
              </w:pPr>
              <w:hyperlink w:anchor="_Toc40696432" w:history="1">
                <w:r w:rsidR="00644F6C" w:rsidRPr="00644F6C">
                  <w:rPr>
                    <w:rStyle w:val="ab"/>
                    <w:rFonts w:eastAsia="Arial Unicode MS"/>
                    <w:i/>
                    <w:noProof/>
                  </w:rPr>
                  <w:t>1. Общие требования охраны труда</w:t>
                </w:r>
                <w:r w:rsidR="00644F6C" w:rsidRPr="00644F6C">
                  <w:rPr>
                    <w:i/>
                    <w:noProof/>
                    <w:webHidden/>
                  </w:rPr>
                  <w:tab/>
                </w:r>
                <w:r w:rsidR="00644F6C" w:rsidRPr="00644F6C">
                  <w:rPr>
                    <w:i/>
                    <w:noProof/>
                    <w:webHidden/>
                  </w:rPr>
                  <w:fldChar w:fldCharType="begin"/>
                </w:r>
                <w:r w:rsidR="00644F6C" w:rsidRPr="00644F6C">
                  <w:rPr>
                    <w:i/>
                    <w:noProof/>
                    <w:webHidden/>
                  </w:rPr>
                  <w:instrText xml:space="preserve"> PAGEREF _Toc40696432 \h </w:instrText>
                </w:r>
                <w:r w:rsidR="00644F6C" w:rsidRPr="00644F6C">
                  <w:rPr>
                    <w:i/>
                    <w:noProof/>
                    <w:webHidden/>
                  </w:rPr>
                </w:r>
                <w:r w:rsidR="00644F6C" w:rsidRPr="00644F6C">
                  <w:rPr>
                    <w:i/>
                    <w:noProof/>
                    <w:webHidden/>
                  </w:rPr>
                  <w:fldChar w:fldCharType="separate"/>
                </w:r>
                <w:r w:rsidR="00072D12">
                  <w:rPr>
                    <w:i/>
                    <w:noProof/>
                    <w:webHidden/>
                  </w:rPr>
                  <w:t>14</w:t>
                </w:r>
                <w:r w:rsidR="00644F6C" w:rsidRPr="00644F6C">
                  <w:rPr>
                    <w:i/>
                    <w:noProof/>
                    <w:webHidden/>
                  </w:rPr>
                  <w:fldChar w:fldCharType="end"/>
                </w:r>
              </w:hyperlink>
            </w:p>
            <w:p w14:paraId="5AC39FA8" w14:textId="77777777" w:rsidR="00644F6C" w:rsidRPr="00644F6C" w:rsidRDefault="001D15CE">
              <w:pPr>
                <w:pStyle w:val="21"/>
                <w:rPr>
                  <w:rFonts w:asciiTheme="minorHAnsi" w:eastAsiaTheme="minorEastAsia" w:hAnsiTheme="minorHAnsi" w:cstheme="minorBidi"/>
                  <w:i/>
                  <w:noProof/>
                  <w:sz w:val="22"/>
                  <w:szCs w:val="22"/>
                </w:rPr>
              </w:pPr>
              <w:hyperlink w:anchor="_Toc40696433" w:history="1">
                <w:r w:rsidR="00644F6C" w:rsidRPr="00644F6C">
                  <w:rPr>
                    <w:rStyle w:val="ab"/>
                    <w:rFonts w:eastAsia="Arial Unicode MS"/>
                    <w:i/>
                    <w:noProof/>
                  </w:rPr>
                  <w:t>2. Требования охраны труда перед началом работы</w:t>
                </w:r>
                <w:r w:rsidR="00644F6C" w:rsidRPr="00644F6C">
                  <w:rPr>
                    <w:i/>
                    <w:noProof/>
                    <w:webHidden/>
                  </w:rPr>
                  <w:tab/>
                </w:r>
                <w:r w:rsidR="00644F6C" w:rsidRPr="00644F6C">
                  <w:rPr>
                    <w:i/>
                    <w:noProof/>
                    <w:webHidden/>
                  </w:rPr>
                  <w:fldChar w:fldCharType="begin"/>
                </w:r>
                <w:r w:rsidR="00644F6C" w:rsidRPr="00644F6C">
                  <w:rPr>
                    <w:i/>
                    <w:noProof/>
                    <w:webHidden/>
                  </w:rPr>
                  <w:instrText xml:space="preserve"> PAGEREF _Toc40696433 \h </w:instrText>
                </w:r>
                <w:r w:rsidR="00644F6C" w:rsidRPr="00644F6C">
                  <w:rPr>
                    <w:i/>
                    <w:noProof/>
                    <w:webHidden/>
                  </w:rPr>
                </w:r>
                <w:r w:rsidR="00644F6C" w:rsidRPr="00644F6C">
                  <w:rPr>
                    <w:i/>
                    <w:noProof/>
                    <w:webHidden/>
                  </w:rPr>
                  <w:fldChar w:fldCharType="separate"/>
                </w:r>
                <w:r w:rsidR="00072D12">
                  <w:rPr>
                    <w:i/>
                    <w:noProof/>
                    <w:webHidden/>
                  </w:rPr>
                  <w:t>16</w:t>
                </w:r>
                <w:r w:rsidR="00644F6C" w:rsidRPr="00644F6C">
                  <w:rPr>
                    <w:i/>
                    <w:noProof/>
                    <w:webHidden/>
                  </w:rPr>
                  <w:fldChar w:fldCharType="end"/>
                </w:r>
              </w:hyperlink>
            </w:p>
            <w:p w14:paraId="1DD0E7FE" w14:textId="77777777" w:rsidR="00644F6C" w:rsidRPr="00644F6C" w:rsidRDefault="001D15CE">
              <w:pPr>
                <w:pStyle w:val="21"/>
                <w:rPr>
                  <w:rFonts w:asciiTheme="minorHAnsi" w:eastAsiaTheme="minorEastAsia" w:hAnsiTheme="minorHAnsi" w:cstheme="minorBidi"/>
                  <w:i/>
                  <w:noProof/>
                  <w:sz w:val="22"/>
                  <w:szCs w:val="22"/>
                </w:rPr>
              </w:pPr>
              <w:hyperlink w:anchor="_Toc40696434" w:history="1">
                <w:r w:rsidR="00644F6C" w:rsidRPr="00644F6C">
                  <w:rPr>
                    <w:rStyle w:val="ab"/>
                    <w:rFonts w:eastAsia="Arial Unicode MS"/>
                    <w:i/>
                    <w:noProof/>
                  </w:rPr>
                  <w:t>3. Требования охраны труда во время работы</w:t>
                </w:r>
                <w:r w:rsidR="00644F6C" w:rsidRPr="00644F6C">
                  <w:rPr>
                    <w:i/>
                    <w:noProof/>
                    <w:webHidden/>
                  </w:rPr>
                  <w:tab/>
                </w:r>
                <w:r w:rsidR="00644F6C" w:rsidRPr="00644F6C">
                  <w:rPr>
                    <w:i/>
                    <w:noProof/>
                    <w:webHidden/>
                  </w:rPr>
                  <w:fldChar w:fldCharType="begin"/>
                </w:r>
                <w:r w:rsidR="00644F6C" w:rsidRPr="00644F6C">
                  <w:rPr>
                    <w:i/>
                    <w:noProof/>
                    <w:webHidden/>
                  </w:rPr>
                  <w:instrText xml:space="preserve"> PAGEREF _Toc40696434 \h </w:instrText>
                </w:r>
                <w:r w:rsidR="00644F6C" w:rsidRPr="00644F6C">
                  <w:rPr>
                    <w:i/>
                    <w:noProof/>
                    <w:webHidden/>
                  </w:rPr>
                </w:r>
                <w:r w:rsidR="00644F6C" w:rsidRPr="00644F6C">
                  <w:rPr>
                    <w:i/>
                    <w:noProof/>
                    <w:webHidden/>
                  </w:rPr>
                  <w:fldChar w:fldCharType="separate"/>
                </w:r>
                <w:r w:rsidR="00072D12">
                  <w:rPr>
                    <w:i/>
                    <w:noProof/>
                    <w:webHidden/>
                  </w:rPr>
                  <w:t>17</w:t>
                </w:r>
                <w:r w:rsidR="00644F6C" w:rsidRPr="00644F6C">
                  <w:rPr>
                    <w:i/>
                    <w:noProof/>
                    <w:webHidden/>
                  </w:rPr>
                  <w:fldChar w:fldCharType="end"/>
                </w:r>
              </w:hyperlink>
            </w:p>
            <w:p w14:paraId="7260CDB1" w14:textId="77777777" w:rsidR="00644F6C" w:rsidRPr="00644F6C" w:rsidRDefault="001D15CE">
              <w:pPr>
                <w:pStyle w:val="21"/>
                <w:rPr>
                  <w:rFonts w:asciiTheme="minorHAnsi" w:eastAsiaTheme="minorEastAsia" w:hAnsiTheme="minorHAnsi" w:cstheme="minorBidi"/>
                  <w:i/>
                  <w:noProof/>
                  <w:sz w:val="22"/>
                  <w:szCs w:val="22"/>
                </w:rPr>
              </w:pPr>
              <w:hyperlink w:anchor="_Toc40696435" w:history="1">
                <w:r w:rsidR="00644F6C" w:rsidRPr="00644F6C">
                  <w:rPr>
                    <w:rStyle w:val="ab"/>
                    <w:rFonts w:eastAsia="Arial Unicode MS"/>
                    <w:i/>
                    <w:noProof/>
                  </w:rPr>
                  <w:t>4. Требования охраны труда в аварийных ситуациях</w:t>
                </w:r>
                <w:r w:rsidR="00644F6C" w:rsidRPr="00644F6C">
                  <w:rPr>
                    <w:i/>
                    <w:noProof/>
                    <w:webHidden/>
                  </w:rPr>
                  <w:tab/>
                </w:r>
                <w:r w:rsidR="00644F6C" w:rsidRPr="00644F6C">
                  <w:rPr>
                    <w:i/>
                    <w:noProof/>
                    <w:webHidden/>
                  </w:rPr>
                  <w:fldChar w:fldCharType="begin"/>
                </w:r>
                <w:r w:rsidR="00644F6C" w:rsidRPr="00644F6C">
                  <w:rPr>
                    <w:i/>
                    <w:noProof/>
                    <w:webHidden/>
                  </w:rPr>
                  <w:instrText xml:space="preserve"> PAGEREF _Toc40696435 \h </w:instrText>
                </w:r>
                <w:r w:rsidR="00644F6C" w:rsidRPr="00644F6C">
                  <w:rPr>
                    <w:i/>
                    <w:noProof/>
                    <w:webHidden/>
                  </w:rPr>
                </w:r>
                <w:r w:rsidR="00644F6C" w:rsidRPr="00644F6C">
                  <w:rPr>
                    <w:i/>
                    <w:noProof/>
                    <w:webHidden/>
                  </w:rPr>
                  <w:fldChar w:fldCharType="separate"/>
                </w:r>
                <w:r w:rsidR="00072D12">
                  <w:rPr>
                    <w:i/>
                    <w:noProof/>
                    <w:webHidden/>
                  </w:rPr>
                  <w:t>19</w:t>
                </w:r>
                <w:r w:rsidR="00644F6C" w:rsidRPr="00644F6C">
                  <w:rPr>
                    <w:i/>
                    <w:noProof/>
                    <w:webHidden/>
                  </w:rPr>
                  <w:fldChar w:fldCharType="end"/>
                </w:r>
              </w:hyperlink>
            </w:p>
            <w:p w14:paraId="06BFF804" w14:textId="77777777" w:rsidR="00644F6C" w:rsidRDefault="001D15CE">
              <w:pPr>
                <w:pStyle w:val="21"/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40696436" w:history="1">
                <w:r w:rsidR="00644F6C" w:rsidRPr="00644F6C">
                  <w:rPr>
                    <w:rStyle w:val="ab"/>
                    <w:rFonts w:eastAsia="Arial Unicode MS"/>
                    <w:i/>
                    <w:noProof/>
                  </w:rPr>
                  <w:t>5. Требование охраны труда по окончании работ</w:t>
                </w:r>
                <w:r w:rsidR="00644F6C" w:rsidRPr="00644F6C">
                  <w:rPr>
                    <w:i/>
                    <w:noProof/>
                    <w:webHidden/>
                  </w:rPr>
                  <w:tab/>
                </w:r>
                <w:r w:rsidR="00644F6C" w:rsidRPr="00644F6C">
                  <w:rPr>
                    <w:i/>
                    <w:noProof/>
                    <w:webHidden/>
                  </w:rPr>
                  <w:fldChar w:fldCharType="begin"/>
                </w:r>
                <w:r w:rsidR="00644F6C" w:rsidRPr="00644F6C">
                  <w:rPr>
                    <w:i/>
                    <w:noProof/>
                    <w:webHidden/>
                  </w:rPr>
                  <w:instrText xml:space="preserve"> PAGEREF _Toc40696436 \h </w:instrText>
                </w:r>
                <w:r w:rsidR="00644F6C" w:rsidRPr="00644F6C">
                  <w:rPr>
                    <w:i/>
                    <w:noProof/>
                    <w:webHidden/>
                  </w:rPr>
                </w:r>
                <w:r w:rsidR="00644F6C" w:rsidRPr="00644F6C">
                  <w:rPr>
                    <w:i/>
                    <w:noProof/>
                    <w:webHidden/>
                  </w:rPr>
                  <w:fldChar w:fldCharType="separate"/>
                </w:r>
                <w:r w:rsidR="00072D12">
                  <w:rPr>
                    <w:i/>
                    <w:noProof/>
                    <w:webHidden/>
                  </w:rPr>
                  <w:t>20</w:t>
                </w:r>
                <w:r w:rsidR="00644F6C" w:rsidRPr="00644F6C">
                  <w:rPr>
                    <w:i/>
                    <w:noProof/>
                    <w:webHidden/>
                  </w:rPr>
                  <w:fldChar w:fldCharType="end"/>
                </w:r>
              </w:hyperlink>
            </w:p>
            <w:p w14:paraId="0D9A568C" w14:textId="77777777" w:rsidR="00CD50BE" w:rsidRDefault="00CD50BE" w:rsidP="00694FB3">
              <w:pPr>
                <w:spacing w:line="276" w:lineRule="auto"/>
              </w:pPr>
              <w:r>
                <w:rPr>
                  <w:b/>
                  <w:bCs/>
                </w:rPr>
                <w:fldChar w:fldCharType="end"/>
              </w:r>
            </w:p>
          </w:sdtContent>
        </w:sdt>
        <w:p w14:paraId="74F6E8F6" w14:textId="77777777" w:rsidR="00CD50BE" w:rsidRDefault="00CD50BE" w:rsidP="00EC1CD2">
          <w:pPr>
            <w:pStyle w:val="ae"/>
            <w:spacing w:after="0" w:line="360" w:lineRule="auto"/>
            <w:ind w:left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3F5416BC" w14:textId="77777777" w:rsidR="00694FB3" w:rsidRPr="00694FB3" w:rsidRDefault="000422F4" w:rsidP="00694FB3">
          <w:pPr>
            <w:spacing w:after="0" w:line="360" w:lineRule="auto"/>
            <w:jc w:val="both"/>
            <w:rPr>
              <w:rFonts w:ascii="Times New Roman" w:eastAsiaTheme="majorEastAsia" w:hAnsi="Times New Roman" w:cs="Times New Roman"/>
              <w:b/>
              <w:bCs/>
              <w:sz w:val="24"/>
              <w:szCs w:val="24"/>
            </w:rPr>
          </w:pPr>
          <w:r w:rsidRPr="00F62A47">
            <w:rPr>
              <w:rFonts w:ascii="Times New Roman" w:hAnsi="Times New Roman" w:cs="Times New Roman"/>
              <w:sz w:val="24"/>
              <w:szCs w:val="24"/>
            </w:rPr>
            <w:br w:type="page"/>
          </w:r>
          <w:bookmarkEnd w:id="0"/>
        </w:p>
        <w:p w14:paraId="17F8FD65" w14:textId="51A77861" w:rsidR="00F62A47" w:rsidRPr="00F83F5C" w:rsidRDefault="00695A0E" w:rsidP="00E24A31">
          <w:pPr>
            <w:pStyle w:val="Default"/>
            <w:spacing w:line="360" w:lineRule="auto"/>
            <w:ind w:left="720"/>
            <w:jc w:val="both"/>
            <w:outlineLvl w:val="0"/>
            <w:rPr>
              <w:b/>
              <w:bCs/>
              <w:color w:val="000000" w:themeColor="text1"/>
            </w:rPr>
          </w:pPr>
          <w:bookmarkStart w:id="1" w:name="_Toc40696424"/>
          <w:r w:rsidRPr="00E97C55">
            <w:lastRenderedPageBreak/>
            <w:t>Программа инструктажа по охране труда и технике безопасности</w:t>
          </w:r>
          <w:bookmarkEnd w:id="1"/>
        </w:p>
        <w:p w14:paraId="461DD007" w14:textId="77777777" w:rsidR="00F62A47" w:rsidRPr="00F83F5C" w:rsidRDefault="00F62A47" w:rsidP="00944523">
          <w:pPr>
            <w:pStyle w:val="Default"/>
            <w:spacing w:line="360" w:lineRule="auto"/>
            <w:ind w:left="720"/>
            <w:jc w:val="both"/>
            <w:rPr>
              <w:b/>
              <w:bCs/>
              <w:color w:val="000000" w:themeColor="text1"/>
            </w:rPr>
          </w:pPr>
        </w:p>
        <w:p w14:paraId="00C26933" w14:textId="77777777" w:rsidR="00F62A47" w:rsidRPr="00F62A47" w:rsidRDefault="00F62A47" w:rsidP="00944523">
          <w:pPr>
            <w:pStyle w:val="Default"/>
            <w:tabs>
              <w:tab w:val="left" w:pos="567"/>
            </w:tabs>
            <w:spacing w:line="360" w:lineRule="auto"/>
            <w:ind w:firstLine="709"/>
            <w:jc w:val="both"/>
          </w:pPr>
          <w:r w:rsidRPr="00F62A47">
            <w:t xml:space="preserve"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 </w:t>
          </w:r>
        </w:p>
        <w:p w14:paraId="3D4A7609" w14:textId="77777777" w:rsidR="00F62A47" w:rsidRPr="00F62A47" w:rsidRDefault="00F62A47" w:rsidP="00944523">
          <w:pPr>
            <w:pStyle w:val="Default"/>
            <w:tabs>
              <w:tab w:val="left" w:pos="567"/>
            </w:tabs>
            <w:spacing w:line="360" w:lineRule="auto"/>
            <w:ind w:firstLine="709"/>
            <w:jc w:val="both"/>
          </w:pPr>
          <w:r w:rsidRPr="00F62A47">
            <w:t xml:space="preserve">2. Время начала и окончания проведения конкурсных заданий, нахождение посторонних лиц на площадке. </w:t>
          </w:r>
        </w:p>
        <w:p w14:paraId="6C9F0D10" w14:textId="77777777" w:rsidR="00F62A47" w:rsidRPr="00644F6C" w:rsidRDefault="00F62A47" w:rsidP="00944523">
          <w:pPr>
            <w:pStyle w:val="Default"/>
            <w:tabs>
              <w:tab w:val="left" w:pos="567"/>
            </w:tabs>
            <w:spacing w:line="360" w:lineRule="auto"/>
            <w:ind w:firstLine="709"/>
            <w:jc w:val="both"/>
          </w:pPr>
          <w:r w:rsidRPr="00F62A47">
            <w:t>3. Контроль требований охраны труда участниками и экспертами</w:t>
          </w:r>
          <w:r w:rsidRPr="00644F6C">
            <w:t xml:space="preserve">. </w:t>
          </w:r>
          <w:r w:rsidR="00644F6C" w:rsidRPr="00644F6C">
            <w:rPr>
              <w:iCs/>
            </w:rPr>
            <w:t>Штрафные баллы за нарушение требований охраны труда</w:t>
          </w:r>
          <w:r w:rsidR="00644F6C">
            <w:rPr>
              <w:iCs/>
            </w:rPr>
            <w:t>.</w:t>
          </w:r>
        </w:p>
        <w:p w14:paraId="2CC5034B" w14:textId="77777777" w:rsidR="00F62A47" w:rsidRPr="00F62A47" w:rsidRDefault="00F62A47" w:rsidP="00944523">
          <w:pPr>
            <w:pStyle w:val="Default"/>
            <w:tabs>
              <w:tab w:val="left" w:pos="567"/>
            </w:tabs>
            <w:spacing w:line="360" w:lineRule="auto"/>
            <w:ind w:firstLine="709"/>
            <w:jc w:val="both"/>
          </w:pPr>
          <w:r w:rsidRPr="00F62A47">
            <w:t xml:space="preserve">4. Вредные и опасные факторы во время выполнения конкурсных заданий и нахождения на территории проведения конкурса. </w:t>
          </w:r>
        </w:p>
        <w:p w14:paraId="1D1C1E0E" w14:textId="77777777" w:rsidR="00F62A47" w:rsidRPr="00F62A47" w:rsidRDefault="00F62A47" w:rsidP="00944523">
          <w:pPr>
            <w:pStyle w:val="Default"/>
            <w:tabs>
              <w:tab w:val="left" w:pos="567"/>
            </w:tabs>
            <w:spacing w:line="360" w:lineRule="auto"/>
            <w:ind w:firstLine="709"/>
            <w:jc w:val="both"/>
          </w:pPr>
          <w:r w:rsidRPr="00F62A47">
            <w:t xml:space="preserve">5. Общие обязанности участника и экспертов по охране труда, общие правила поведения во время выполнения конкурсных заданий и на территории. </w:t>
          </w:r>
        </w:p>
        <w:p w14:paraId="5AB9AF57" w14:textId="77777777" w:rsidR="00F62A47" w:rsidRPr="00F62A47" w:rsidRDefault="00E24A31" w:rsidP="00944523">
          <w:pPr>
            <w:pStyle w:val="Default"/>
            <w:tabs>
              <w:tab w:val="left" w:pos="567"/>
            </w:tabs>
            <w:spacing w:line="360" w:lineRule="auto"/>
            <w:ind w:firstLine="709"/>
            <w:jc w:val="both"/>
          </w:pPr>
          <w:r>
            <w:t>6</w:t>
          </w:r>
          <w:r w:rsidR="00F62A47" w:rsidRPr="00F62A47">
            <w:t xml:space="preserve">. Основные требования санитарии и личной гигиены. </w:t>
          </w:r>
        </w:p>
        <w:p w14:paraId="2088758C" w14:textId="77777777" w:rsidR="00F62A47" w:rsidRPr="00F62A47" w:rsidRDefault="00F62A47" w:rsidP="00944523">
          <w:pPr>
            <w:pStyle w:val="Default"/>
            <w:tabs>
              <w:tab w:val="left" w:pos="567"/>
            </w:tabs>
            <w:spacing w:line="360" w:lineRule="auto"/>
            <w:ind w:firstLine="709"/>
            <w:jc w:val="both"/>
          </w:pPr>
          <w:r w:rsidRPr="00F62A47">
            <w:t xml:space="preserve">7. Средства индивидуальной и коллективной защиты, необходимость их использования. </w:t>
          </w:r>
        </w:p>
        <w:p w14:paraId="2E1246A4" w14:textId="77777777" w:rsidR="00F62A47" w:rsidRPr="00F62A47" w:rsidRDefault="00F62A47" w:rsidP="00944523">
          <w:pPr>
            <w:pStyle w:val="Default"/>
            <w:tabs>
              <w:tab w:val="left" w:pos="567"/>
            </w:tabs>
            <w:spacing w:line="360" w:lineRule="auto"/>
            <w:ind w:firstLine="709"/>
            <w:jc w:val="both"/>
          </w:pPr>
          <w:r w:rsidRPr="00F62A47">
            <w:t xml:space="preserve">8. Порядок действий при плохом самочувствии или получении травмы. Правила оказания первой помощи. </w:t>
          </w:r>
        </w:p>
        <w:p w14:paraId="0E2CBFB2" w14:textId="77777777" w:rsidR="00E961FB" w:rsidRDefault="00F62A47" w:rsidP="00944523">
          <w:pPr>
            <w:tabs>
              <w:tab w:val="left" w:pos="567"/>
            </w:tabs>
            <w:spacing w:after="0" w:line="360" w:lineRule="auto"/>
            <w:ind w:firstLine="709"/>
            <w:jc w:val="both"/>
            <w:rPr>
              <w:rFonts w:ascii="Times New Roman" w:eastAsia="Arial Unicode MS" w:hAnsi="Times New Roman" w:cs="Times New Roman"/>
              <w:color w:val="FF0000"/>
              <w:sz w:val="24"/>
              <w:szCs w:val="24"/>
            </w:rPr>
          </w:pPr>
          <w:r w:rsidRPr="00F62A47">
            <w:rPr>
              <w:rFonts w:ascii="Times New Roman" w:hAnsi="Times New Roman" w:cs="Times New Roman"/>
              <w:sz w:val="24"/>
              <w:szCs w:val="24"/>
            </w:rPr>
            <w:t>9. Действия при возникновении чрезвычайной ситуации, ознакомление со схемой эвакуации и пожарными выходами.</w:t>
          </w:r>
        </w:p>
      </w:sdtContent>
    </w:sdt>
    <w:p w14:paraId="65C2D964" w14:textId="77777777" w:rsidR="001B6F7B" w:rsidRDefault="001B6F7B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14:paraId="7F1AC756" w14:textId="77777777" w:rsidR="00644F6C" w:rsidRDefault="00644F6C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14:paraId="415E31AB" w14:textId="77777777" w:rsidR="00644F6C" w:rsidRDefault="00644F6C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14:paraId="55A437AC" w14:textId="77777777" w:rsidR="00644F6C" w:rsidRDefault="00644F6C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14:paraId="17F8B76D" w14:textId="77777777" w:rsidR="00644F6C" w:rsidRDefault="00644F6C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14:paraId="3BA18054" w14:textId="77777777" w:rsidR="00644F6C" w:rsidRDefault="00644F6C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14:paraId="3DC4E50A" w14:textId="77777777" w:rsidR="00644F6C" w:rsidRDefault="00644F6C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14:paraId="45939842" w14:textId="77777777" w:rsidR="00644F6C" w:rsidRDefault="00644F6C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14:paraId="4A44FDD5" w14:textId="77777777" w:rsidR="00644F6C" w:rsidRDefault="00644F6C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14:paraId="53CAB6C2" w14:textId="77777777" w:rsidR="00644F6C" w:rsidRDefault="00644F6C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14:paraId="016219D0" w14:textId="54E618ED" w:rsidR="001B6F7B" w:rsidRPr="00B57019" w:rsidRDefault="00695A0E" w:rsidP="00EC1CD2">
      <w:pPr>
        <w:pStyle w:val="1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bookmarkStart w:id="2" w:name="_Toc507427595"/>
      <w:bookmarkStart w:id="3" w:name="_Toc40696425"/>
      <w:r w:rsidRPr="00B57019">
        <w:rPr>
          <w:rFonts w:ascii="Times New Roman" w:hAnsi="Times New Roman"/>
          <w:color w:val="auto"/>
          <w:sz w:val="24"/>
          <w:szCs w:val="24"/>
        </w:rPr>
        <w:lastRenderedPageBreak/>
        <w:t>Инструкция по охране труда для участников</w:t>
      </w:r>
      <w:bookmarkEnd w:id="2"/>
      <w:bookmarkEnd w:id="3"/>
    </w:p>
    <w:p w14:paraId="2B84FAA2" w14:textId="77777777" w:rsidR="004A65C3" w:rsidRPr="00B57019" w:rsidRDefault="004A65C3" w:rsidP="00B5701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78FE9ED" w14:textId="77777777" w:rsidR="00695A0E" w:rsidRPr="00E97C55" w:rsidRDefault="00695A0E" w:rsidP="00695A0E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4" w:name="_Toc507427596"/>
      <w:bookmarkStart w:id="5" w:name="_Toc40696426"/>
      <w:r w:rsidRPr="00E97C55">
        <w:rPr>
          <w:rFonts w:ascii="Times New Roman" w:hAnsi="Times New Roman"/>
          <w:sz w:val="24"/>
          <w:szCs w:val="24"/>
        </w:rPr>
        <w:t>1.</w:t>
      </w:r>
      <w:r w:rsidR="00644F6C">
        <w:rPr>
          <w:rFonts w:ascii="Times New Roman" w:hAnsi="Times New Roman"/>
          <w:sz w:val="24"/>
          <w:szCs w:val="24"/>
        </w:rPr>
        <w:t xml:space="preserve"> </w:t>
      </w:r>
      <w:r w:rsidRPr="00E97C55">
        <w:rPr>
          <w:rFonts w:ascii="Times New Roman" w:hAnsi="Times New Roman"/>
          <w:sz w:val="24"/>
          <w:szCs w:val="24"/>
        </w:rPr>
        <w:t>Общие требования охраны труда</w:t>
      </w:r>
      <w:bookmarkEnd w:id="4"/>
      <w:bookmarkEnd w:id="5"/>
    </w:p>
    <w:p w14:paraId="287576B5" w14:textId="77777777" w:rsidR="00715001" w:rsidRDefault="00715001" w:rsidP="00944523">
      <w:pPr>
        <w:tabs>
          <w:tab w:val="left" w:pos="567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D57BEA4" w14:textId="77777777" w:rsidR="005E6FBC" w:rsidRPr="00BA35FE" w:rsidRDefault="00910A51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1.4.</w:t>
      </w:r>
      <w:r w:rsidR="004E7AFC">
        <w:rPr>
          <w:rFonts w:ascii="Times New Roman" w:eastAsia="Arial Unicode MS" w:hAnsi="Times New Roman" w:cs="Times New Roman"/>
          <w:sz w:val="24"/>
          <w:szCs w:val="24"/>
        </w:rPr>
        <w:t xml:space="preserve"> Участник возрастной группы 16</w:t>
      </w:r>
      <w:r w:rsidR="005E6FBC" w:rsidRPr="00BA35FE">
        <w:rPr>
          <w:rFonts w:ascii="Times New Roman" w:eastAsia="Arial Unicode MS" w:hAnsi="Times New Roman" w:cs="Times New Roman"/>
          <w:sz w:val="24"/>
          <w:szCs w:val="24"/>
        </w:rPr>
        <w:t>+ для выполнения конкурсного задания использует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BA35FE" w:rsidRPr="00BA35FE" w14:paraId="3AC84DA1" w14:textId="77777777" w:rsidTr="003E3489">
        <w:trPr>
          <w:trHeight w:val="107"/>
        </w:trPr>
        <w:tc>
          <w:tcPr>
            <w:tcW w:w="5000" w:type="pct"/>
            <w:gridSpan w:val="2"/>
          </w:tcPr>
          <w:p w14:paraId="6A397EF4" w14:textId="77777777" w:rsidR="005E6FBC" w:rsidRPr="00BA35FE" w:rsidRDefault="005E6FBC" w:rsidP="009445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35F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оборудования</w:t>
            </w:r>
          </w:p>
        </w:tc>
      </w:tr>
      <w:tr w:rsidR="005E6FBC" w:rsidRPr="005E6FBC" w14:paraId="1E4D24E2" w14:textId="77777777" w:rsidTr="003E3489">
        <w:trPr>
          <w:trHeight w:val="313"/>
        </w:trPr>
        <w:tc>
          <w:tcPr>
            <w:tcW w:w="2500" w:type="pct"/>
          </w:tcPr>
          <w:p w14:paraId="3156DE0D" w14:textId="77777777" w:rsidR="005E6FBC" w:rsidRPr="005E6FBC" w:rsidRDefault="005E6FBC" w:rsidP="009445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6F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использует самостоятельно</w:t>
            </w:r>
          </w:p>
        </w:tc>
        <w:tc>
          <w:tcPr>
            <w:tcW w:w="2500" w:type="pct"/>
          </w:tcPr>
          <w:p w14:paraId="6C9153EA" w14:textId="77777777" w:rsidR="005E6FBC" w:rsidRPr="005E6FBC" w:rsidRDefault="005E6FBC" w:rsidP="009445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6F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выполняет конкурсное задание совместно с экспертом</w:t>
            </w:r>
          </w:p>
        </w:tc>
      </w:tr>
      <w:tr w:rsidR="00154871" w:rsidRPr="005E6FBC" w14:paraId="7470A236" w14:textId="77777777" w:rsidTr="00C97943">
        <w:trPr>
          <w:trHeight w:val="109"/>
        </w:trPr>
        <w:tc>
          <w:tcPr>
            <w:tcW w:w="2500" w:type="pct"/>
          </w:tcPr>
          <w:p w14:paraId="7E3AB731" w14:textId="0EC486F5" w:rsidR="00154871" w:rsidRPr="00154871" w:rsidRDefault="00154871" w:rsidP="00C9794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871">
              <w:rPr>
                <w:rFonts w:ascii="Times New Roman" w:hAnsi="Times New Roman" w:cs="Times New Roman"/>
                <w:sz w:val="24"/>
                <w:szCs w:val="24"/>
              </w:rPr>
              <w:t>Приборы портативные и стационарные</w:t>
            </w:r>
            <w:r w:rsidR="000A0FF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качества воды</w:t>
            </w:r>
          </w:p>
        </w:tc>
        <w:tc>
          <w:tcPr>
            <w:tcW w:w="2500" w:type="pct"/>
          </w:tcPr>
          <w:p w14:paraId="2D92D135" w14:textId="77777777" w:rsidR="00154871" w:rsidRPr="005E6FBC" w:rsidRDefault="00154871" w:rsidP="00C9794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6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154871" w:rsidRPr="005E6FBC" w14:paraId="0E77043B" w14:textId="77777777" w:rsidTr="00C97943">
        <w:trPr>
          <w:trHeight w:val="109"/>
        </w:trPr>
        <w:tc>
          <w:tcPr>
            <w:tcW w:w="2500" w:type="pct"/>
          </w:tcPr>
          <w:p w14:paraId="26836E54" w14:textId="0644D715" w:rsidR="00154871" w:rsidRPr="00154871" w:rsidRDefault="00154871" w:rsidP="00C9794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871">
              <w:rPr>
                <w:rFonts w:ascii="Times New Roman" w:hAnsi="Times New Roman" w:cs="Times New Roman"/>
                <w:sz w:val="24"/>
                <w:szCs w:val="24"/>
              </w:rPr>
              <w:t>Шприц медицинский с иглой</w:t>
            </w:r>
          </w:p>
        </w:tc>
        <w:tc>
          <w:tcPr>
            <w:tcW w:w="2500" w:type="pct"/>
          </w:tcPr>
          <w:p w14:paraId="1B2C52F3" w14:textId="77777777" w:rsidR="00154871" w:rsidRPr="005E6FBC" w:rsidRDefault="00154871" w:rsidP="00C9794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6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5E6FBC" w:rsidRPr="005E6FBC" w14:paraId="39791A3C" w14:textId="77777777" w:rsidTr="003E3489">
        <w:trPr>
          <w:trHeight w:val="109"/>
        </w:trPr>
        <w:tc>
          <w:tcPr>
            <w:tcW w:w="2500" w:type="pct"/>
          </w:tcPr>
          <w:p w14:paraId="108CA2BC" w14:textId="381476B4" w:rsidR="005E6FBC" w:rsidRPr="00154871" w:rsidRDefault="008E1E37" w:rsidP="001548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Инкубационны</w:t>
            </w:r>
            <w:r w:rsidR="00154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4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аппарат</w:t>
            </w:r>
            <w:r w:rsidR="00154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500" w:type="pct"/>
          </w:tcPr>
          <w:p w14:paraId="7E4BB559" w14:textId="77777777" w:rsidR="005E6FBC" w:rsidRPr="005E6FBC" w:rsidRDefault="005E6FBC" w:rsidP="00910A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6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5E6FBC" w:rsidRPr="005E6FBC" w14:paraId="46DA6A9E" w14:textId="77777777" w:rsidTr="003E3489">
        <w:trPr>
          <w:trHeight w:val="109"/>
        </w:trPr>
        <w:tc>
          <w:tcPr>
            <w:tcW w:w="2500" w:type="pct"/>
          </w:tcPr>
          <w:p w14:paraId="75F02FDC" w14:textId="02C3E759" w:rsidR="005E6FBC" w:rsidRPr="00154871" w:rsidRDefault="008E1E37" w:rsidP="001548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Аппарат обесклеивания икры </w:t>
            </w:r>
          </w:p>
        </w:tc>
        <w:tc>
          <w:tcPr>
            <w:tcW w:w="2500" w:type="pct"/>
          </w:tcPr>
          <w:p w14:paraId="1A68F061" w14:textId="77777777" w:rsidR="005E6FBC" w:rsidRPr="005E6FBC" w:rsidRDefault="005E6FBC" w:rsidP="00910A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6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5E6FBC" w:rsidRPr="005E6FBC" w14:paraId="2FDC8D80" w14:textId="77777777" w:rsidTr="005F7C6D">
        <w:trPr>
          <w:trHeight w:val="356"/>
        </w:trPr>
        <w:tc>
          <w:tcPr>
            <w:tcW w:w="2500" w:type="pct"/>
          </w:tcPr>
          <w:p w14:paraId="4438FDC6" w14:textId="63B5051E" w:rsidR="005E6FBC" w:rsidRPr="00154871" w:rsidRDefault="008E1E37" w:rsidP="00910A5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замкнутого водообеспечения для выращивания рыбы</w:t>
            </w:r>
          </w:p>
        </w:tc>
        <w:tc>
          <w:tcPr>
            <w:tcW w:w="2500" w:type="pct"/>
          </w:tcPr>
          <w:p w14:paraId="596C6E9E" w14:textId="77777777" w:rsidR="005E6FBC" w:rsidRPr="005E6FBC" w:rsidRDefault="005E6FBC" w:rsidP="00910A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6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5E6FBC" w:rsidRPr="005E6FBC" w14:paraId="684A51CA" w14:textId="77777777" w:rsidTr="003E3489">
        <w:trPr>
          <w:trHeight w:val="109"/>
        </w:trPr>
        <w:tc>
          <w:tcPr>
            <w:tcW w:w="2500" w:type="pct"/>
          </w:tcPr>
          <w:p w14:paraId="3B2D22C5" w14:textId="77777777" w:rsidR="005E6FBC" w:rsidRPr="00154871" w:rsidRDefault="00910A51" w:rsidP="00910A5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5F7C6D" w:rsidRPr="00154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лектронный весы</w:t>
            </w:r>
          </w:p>
        </w:tc>
        <w:tc>
          <w:tcPr>
            <w:tcW w:w="2500" w:type="pct"/>
          </w:tcPr>
          <w:p w14:paraId="4D9BAD0B" w14:textId="77777777" w:rsidR="005E6FBC" w:rsidRPr="005E6FBC" w:rsidRDefault="005E6FBC" w:rsidP="00910A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6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5E6FBC" w:rsidRPr="005E6FBC" w14:paraId="40D5E67F" w14:textId="77777777" w:rsidTr="003E3489">
        <w:trPr>
          <w:trHeight w:val="109"/>
        </w:trPr>
        <w:tc>
          <w:tcPr>
            <w:tcW w:w="2500" w:type="pct"/>
          </w:tcPr>
          <w:p w14:paraId="5575DAB9" w14:textId="4175E9FC" w:rsidR="005E6FBC" w:rsidRPr="00154871" w:rsidRDefault="00154871" w:rsidP="00910A5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Автокормушка</w:t>
            </w:r>
          </w:p>
        </w:tc>
        <w:tc>
          <w:tcPr>
            <w:tcW w:w="2500" w:type="pct"/>
          </w:tcPr>
          <w:p w14:paraId="2554C9FE" w14:textId="77777777" w:rsidR="005E6FBC" w:rsidRPr="005E6FBC" w:rsidRDefault="005E6FBC" w:rsidP="00910A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6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AD4D9D" w:rsidRPr="005E6FBC" w14:paraId="71C58A6F" w14:textId="77777777" w:rsidTr="003E3489">
        <w:trPr>
          <w:trHeight w:val="315"/>
        </w:trPr>
        <w:tc>
          <w:tcPr>
            <w:tcW w:w="2500" w:type="pct"/>
          </w:tcPr>
          <w:p w14:paraId="1501A05B" w14:textId="77777777" w:rsidR="00AD4D9D" w:rsidRPr="00715001" w:rsidRDefault="00AD4D9D" w:rsidP="00910A5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Рулетка (линейка)</w:t>
            </w:r>
            <w:r w:rsidRPr="00715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7A71909B" w14:textId="77777777" w:rsidR="00AD4D9D" w:rsidRPr="005E6FBC" w:rsidRDefault="00AD4D9D" w:rsidP="00910A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6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AD4D9D" w:rsidRPr="005E6FBC" w14:paraId="0A7BAB9D" w14:textId="77777777" w:rsidTr="003E3489">
        <w:trPr>
          <w:trHeight w:val="109"/>
        </w:trPr>
        <w:tc>
          <w:tcPr>
            <w:tcW w:w="2500" w:type="pct"/>
          </w:tcPr>
          <w:p w14:paraId="425CB58B" w14:textId="77777777" w:rsidR="00AD4D9D" w:rsidRPr="00715001" w:rsidRDefault="00AD4D9D" w:rsidP="00910A5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2500" w:type="pct"/>
          </w:tcPr>
          <w:p w14:paraId="79AD5AA7" w14:textId="77777777" w:rsidR="00AD4D9D" w:rsidRPr="005E6FBC" w:rsidRDefault="00AD4D9D" w:rsidP="009445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6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AD4D9D" w:rsidRPr="005E6FBC" w14:paraId="1B9C6FDA" w14:textId="77777777" w:rsidTr="003E3489">
        <w:trPr>
          <w:trHeight w:val="109"/>
        </w:trPr>
        <w:tc>
          <w:tcPr>
            <w:tcW w:w="2500" w:type="pct"/>
          </w:tcPr>
          <w:p w14:paraId="45734BB9" w14:textId="77777777" w:rsidR="00AD4D9D" w:rsidRDefault="00AD4D9D" w:rsidP="00910A5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Микроскоп</w:t>
            </w:r>
          </w:p>
        </w:tc>
        <w:tc>
          <w:tcPr>
            <w:tcW w:w="2500" w:type="pct"/>
          </w:tcPr>
          <w:p w14:paraId="732CE00E" w14:textId="77777777" w:rsidR="00AD4D9D" w:rsidRPr="005E6FBC" w:rsidRDefault="00AD4D9D" w:rsidP="0094452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6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</w:tbl>
    <w:p w14:paraId="5B7BADEC" w14:textId="77777777" w:rsidR="005E6FBC" w:rsidRDefault="005E6FBC" w:rsidP="00944523">
      <w:pPr>
        <w:tabs>
          <w:tab w:val="left" w:pos="567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2CC2BA0" w14:textId="77777777" w:rsidR="009A5B28" w:rsidRPr="009A5B28" w:rsidRDefault="00910A51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1.5</w:t>
      </w:r>
      <w:r w:rsidR="009A5B28" w:rsidRPr="009A5B28">
        <w:rPr>
          <w:rFonts w:ascii="Times New Roman" w:eastAsia="Arial Unicode MS" w:hAnsi="Times New Roman" w:cs="Times New Roman"/>
          <w:sz w:val="24"/>
          <w:szCs w:val="24"/>
        </w:rPr>
        <w:t>. При выполнении конкурсного задания на участника могут воздействовать следующие вредные и (или) опасные факторы:</w:t>
      </w:r>
    </w:p>
    <w:p w14:paraId="5DB25A63" w14:textId="77777777" w:rsidR="009A5B28" w:rsidRPr="009A5B28" w:rsidRDefault="009A5B28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A5B28">
        <w:rPr>
          <w:rFonts w:ascii="Times New Roman" w:eastAsia="Arial Unicode MS" w:hAnsi="Times New Roman" w:cs="Times New Roman"/>
          <w:sz w:val="24"/>
          <w:szCs w:val="24"/>
        </w:rPr>
        <w:t>Физические:</w:t>
      </w:r>
    </w:p>
    <w:p w14:paraId="1E4269D3" w14:textId="77777777" w:rsidR="009A5B28" w:rsidRPr="009A5B28" w:rsidRDefault="009A5B28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A5B28">
        <w:rPr>
          <w:rFonts w:ascii="Times New Roman" w:eastAsia="Arial Unicode MS" w:hAnsi="Times New Roman" w:cs="Times New Roman"/>
          <w:sz w:val="24"/>
          <w:szCs w:val="24"/>
        </w:rPr>
        <w:t>- режущие и колющие предметы;</w:t>
      </w:r>
    </w:p>
    <w:p w14:paraId="74E27FAB" w14:textId="77777777" w:rsidR="009A5B28" w:rsidRPr="009A5B28" w:rsidRDefault="009A5B28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A5B28">
        <w:rPr>
          <w:rFonts w:ascii="Times New Roman" w:eastAsia="Arial Unicode MS" w:hAnsi="Times New Roman" w:cs="Times New Roman"/>
          <w:sz w:val="24"/>
          <w:szCs w:val="24"/>
        </w:rPr>
        <w:t>- термические ожоги;</w:t>
      </w:r>
    </w:p>
    <w:p w14:paraId="3048AFEB" w14:textId="77777777" w:rsidR="009A5B28" w:rsidRPr="009A5B28" w:rsidRDefault="009A5B28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A5B28">
        <w:rPr>
          <w:rFonts w:ascii="Times New Roman" w:eastAsia="Arial Unicode MS" w:hAnsi="Times New Roman" w:cs="Times New Roman"/>
          <w:sz w:val="24"/>
          <w:szCs w:val="24"/>
        </w:rPr>
        <w:t>- поражение электрическим током;</w:t>
      </w:r>
    </w:p>
    <w:p w14:paraId="6F919A51" w14:textId="77777777" w:rsidR="009A5B28" w:rsidRPr="009A5B28" w:rsidRDefault="009A5B28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A5B28">
        <w:rPr>
          <w:rFonts w:ascii="Times New Roman" w:eastAsia="Arial Unicode MS" w:hAnsi="Times New Roman" w:cs="Times New Roman"/>
          <w:sz w:val="24"/>
          <w:szCs w:val="24"/>
        </w:rPr>
        <w:t>- опасность травмирования рук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и головы при работе на </w:t>
      </w:r>
      <w:r w:rsidRPr="009A5B28">
        <w:rPr>
          <w:rFonts w:ascii="Times New Roman" w:eastAsia="Arial Unicode MS" w:hAnsi="Times New Roman" w:cs="Times New Roman"/>
          <w:sz w:val="24"/>
          <w:szCs w:val="24"/>
        </w:rPr>
        <w:t>оборудовании;</w:t>
      </w:r>
    </w:p>
    <w:p w14:paraId="3FDA0E5C" w14:textId="77777777" w:rsidR="009C43AD" w:rsidRDefault="009A5B28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A5B28">
        <w:rPr>
          <w:rFonts w:ascii="Times New Roman" w:eastAsia="Arial Unicode MS" w:hAnsi="Times New Roman" w:cs="Times New Roman"/>
          <w:sz w:val="24"/>
          <w:szCs w:val="24"/>
        </w:rPr>
        <w:t>- шум и вибрация;</w:t>
      </w:r>
      <w:r w:rsidR="00C46338" w:rsidRPr="00C4633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2B65BFDB" w14:textId="77777777" w:rsidR="009A5B28" w:rsidRPr="009A5B28" w:rsidRDefault="009A5B28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A5B28">
        <w:rPr>
          <w:rFonts w:ascii="Times New Roman" w:eastAsia="Arial Unicode MS" w:hAnsi="Times New Roman" w:cs="Times New Roman"/>
          <w:sz w:val="24"/>
          <w:szCs w:val="24"/>
        </w:rPr>
        <w:t>- повышенная запылённость воздуха рабочей зоны;</w:t>
      </w:r>
    </w:p>
    <w:p w14:paraId="797E05A1" w14:textId="77777777" w:rsidR="009A5B28" w:rsidRPr="009A5B28" w:rsidRDefault="009A5B28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A5B28">
        <w:rPr>
          <w:rFonts w:ascii="Times New Roman" w:eastAsia="Arial Unicode MS" w:hAnsi="Times New Roman" w:cs="Times New Roman"/>
          <w:sz w:val="24"/>
          <w:szCs w:val="24"/>
        </w:rPr>
        <w:t>- повышенная температура воздуха рабочей зоны;</w:t>
      </w:r>
    </w:p>
    <w:p w14:paraId="72AADFDB" w14:textId="77777777" w:rsidR="009A5B28" w:rsidRPr="009A5B28" w:rsidRDefault="009A5B28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A5B28">
        <w:rPr>
          <w:rFonts w:ascii="Times New Roman" w:eastAsia="Arial Unicode MS" w:hAnsi="Times New Roman" w:cs="Times New Roman"/>
          <w:sz w:val="24"/>
          <w:szCs w:val="24"/>
        </w:rPr>
        <w:t>- пожароопасность;</w:t>
      </w:r>
    </w:p>
    <w:p w14:paraId="205AC3D4" w14:textId="77777777" w:rsidR="009A5B28" w:rsidRDefault="009A5B28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A5B28">
        <w:rPr>
          <w:rFonts w:ascii="Times New Roman" w:eastAsia="Arial Unicode MS" w:hAnsi="Times New Roman" w:cs="Times New Roman"/>
          <w:sz w:val="24"/>
          <w:szCs w:val="24"/>
        </w:rPr>
        <w:t>- вращающиеся эле</w:t>
      </w:r>
      <w:r>
        <w:rPr>
          <w:rFonts w:ascii="Times New Roman" w:eastAsia="Arial Unicode MS" w:hAnsi="Times New Roman" w:cs="Times New Roman"/>
          <w:sz w:val="24"/>
          <w:szCs w:val="24"/>
        </w:rPr>
        <w:t>менты оборудования</w:t>
      </w:r>
      <w:r w:rsidR="00CA0591">
        <w:rPr>
          <w:rFonts w:ascii="Times New Roman" w:eastAsia="Arial Unicode MS" w:hAnsi="Times New Roman" w:cs="Times New Roman"/>
          <w:sz w:val="24"/>
          <w:szCs w:val="24"/>
        </w:rPr>
        <w:t xml:space="preserve"> и оснастки</w:t>
      </w:r>
      <w:r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55176BD0" w14:textId="77777777" w:rsidR="009A5B28" w:rsidRPr="009A5B28" w:rsidRDefault="009A5B28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A5B28">
        <w:rPr>
          <w:rFonts w:ascii="Times New Roman" w:eastAsia="Arial Unicode MS" w:hAnsi="Times New Roman" w:cs="Times New Roman"/>
          <w:sz w:val="24"/>
          <w:szCs w:val="24"/>
        </w:rPr>
        <w:lastRenderedPageBreak/>
        <w:t>- о</w:t>
      </w:r>
      <w:r>
        <w:rPr>
          <w:rFonts w:ascii="Times New Roman" w:eastAsia="Arial Unicode MS" w:hAnsi="Times New Roman" w:cs="Times New Roman"/>
          <w:sz w:val="24"/>
          <w:szCs w:val="24"/>
        </w:rPr>
        <w:t>тлетающие частицы</w:t>
      </w:r>
      <w:r w:rsidRPr="009A5B28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7E8FF58E" w14:textId="77777777" w:rsidR="009A5B28" w:rsidRPr="009A5B28" w:rsidRDefault="009A5B28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A5B28">
        <w:rPr>
          <w:rFonts w:ascii="Times New Roman" w:eastAsia="Arial Unicode MS" w:hAnsi="Times New Roman" w:cs="Times New Roman"/>
          <w:sz w:val="24"/>
          <w:szCs w:val="24"/>
        </w:rPr>
        <w:t>Химические:</w:t>
      </w:r>
    </w:p>
    <w:p w14:paraId="73CC5779" w14:textId="375C9A16" w:rsidR="009A5B28" w:rsidRPr="009A5B28" w:rsidRDefault="009A5B28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A5B28">
        <w:rPr>
          <w:rFonts w:ascii="Times New Roman" w:eastAsia="Arial Unicode MS" w:hAnsi="Times New Roman" w:cs="Times New Roman"/>
          <w:sz w:val="24"/>
          <w:szCs w:val="24"/>
        </w:rPr>
        <w:t xml:space="preserve">- запах </w:t>
      </w:r>
      <w:r w:rsidR="00CA0591">
        <w:rPr>
          <w:rFonts w:ascii="Times New Roman" w:eastAsia="Arial Unicode MS" w:hAnsi="Times New Roman" w:cs="Times New Roman"/>
          <w:sz w:val="24"/>
          <w:szCs w:val="24"/>
        </w:rPr>
        <w:t>рыбо</w:t>
      </w:r>
      <w:r w:rsidR="008E1E37">
        <w:rPr>
          <w:rFonts w:ascii="Times New Roman" w:eastAsia="Arial Unicode MS" w:hAnsi="Times New Roman" w:cs="Times New Roman"/>
          <w:sz w:val="24"/>
          <w:szCs w:val="24"/>
        </w:rPr>
        <w:t>водных</w:t>
      </w:r>
      <w:r w:rsidR="00CA0591">
        <w:rPr>
          <w:rFonts w:ascii="Times New Roman" w:eastAsia="Arial Unicode MS" w:hAnsi="Times New Roman" w:cs="Times New Roman"/>
          <w:sz w:val="24"/>
          <w:szCs w:val="24"/>
        </w:rPr>
        <w:t xml:space="preserve"> материалов</w:t>
      </w:r>
      <w:r w:rsidRPr="009A5B28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144A5C9" w14:textId="77777777" w:rsidR="009A5B28" w:rsidRPr="009A5B28" w:rsidRDefault="009A5B28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A5B28">
        <w:rPr>
          <w:rFonts w:ascii="Times New Roman" w:eastAsia="Arial Unicode MS" w:hAnsi="Times New Roman" w:cs="Times New Roman"/>
          <w:sz w:val="24"/>
          <w:szCs w:val="24"/>
        </w:rPr>
        <w:t>Психологические:</w:t>
      </w:r>
    </w:p>
    <w:p w14:paraId="4198C7FE" w14:textId="77777777" w:rsidR="009A5B28" w:rsidRPr="009A5B28" w:rsidRDefault="009A5B28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A5B28">
        <w:rPr>
          <w:rFonts w:ascii="Times New Roman" w:eastAsia="Arial Unicode MS" w:hAnsi="Times New Roman" w:cs="Times New Roman"/>
          <w:sz w:val="24"/>
          <w:szCs w:val="24"/>
        </w:rPr>
        <w:t>- чрезмерное напряжение внимания;</w:t>
      </w:r>
    </w:p>
    <w:p w14:paraId="1D3D290D" w14:textId="77777777" w:rsidR="009A5B28" w:rsidRPr="009A5B28" w:rsidRDefault="009A5B28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A5B28">
        <w:rPr>
          <w:rFonts w:ascii="Times New Roman" w:eastAsia="Arial Unicode MS" w:hAnsi="Times New Roman" w:cs="Times New Roman"/>
          <w:sz w:val="24"/>
          <w:szCs w:val="24"/>
        </w:rPr>
        <w:t>- усиленная нагрузка на зрение;</w:t>
      </w:r>
    </w:p>
    <w:p w14:paraId="4E5CAB7E" w14:textId="77777777" w:rsidR="009A5B28" w:rsidRDefault="009A5B28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A5B28">
        <w:rPr>
          <w:rFonts w:ascii="Times New Roman" w:eastAsia="Arial Unicode MS" w:hAnsi="Times New Roman" w:cs="Times New Roman"/>
          <w:sz w:val="24"/>
          <w:szCs w:val="24"/>
        </w:rPr>
        <w:t>- повышенная ответственность.</w:t>
      </w:r>
    </w:p>
    <w:p w14:paraId="542BDD75" w14:textId="77777777" w:rsidR="00CA0591" w:rsidRDefault="00CA0591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1DBC5CB" w14:textId="77777777" w:rsidR="00CA0591" w:rsidRPr="00CA0591" w:rsidRDefault="00910A51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1.6</w:t>
      </w:r>
      <w:r w:rsidR="00CA0591" w:rsidRPr="00CA0591">
        <w:rPr>
          <w:rFonts w:ascii="Times New Roman" w:eastAsia="Arial Unicode MS" w:hAnsi="Times New Roman" w:cs="Times New Roman"/>
          <w:sz w:val="24"/>
          <w:szCs w:val="24"/>
        </w:rPr>
        <w:t>. Применяемые во время выполнения конкурсного задания средства индивидуальной защиты:</w:t>
      </w:r>
    </w:p>
    <w:p w14:paraId="573FD2FD" w14:textId="77777777" w:rsidR="00CA0591" w:rsidRPr="00CA0591" w:rsidRDefault="00CA0591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0591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>
        <w:rPr>
          <w:rFonts w:ascii="Times New Roman" w:eastAsia="Arial Unicode MS" w:hAnsi="Times New Roman" w:cs="Times New Roman"/>
          <w:sz w:val="24"/>
          <w:szCs w:val="24"/>
        </w:rPr>
        <w:t>одежда - специальная</w:t>
      </w:r>
      <w:r w:rsidRPr="00CA0591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468E105F" w14:textId="77777777" w:rsidR="00CA0591" w:rsidRPr="00CA0591" w:rsidRDefault="00CA0591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0591">
        <w:rPr>
          <w:rFonts w:ascii="Times New Roman" w:eastAsia="Arial Unicode MS" w:hAnsi="Times New Roman" w:cs="Times New Roman"/>
          <w:sz w:val="24"/>
          <w:szCs w:val="24"/>
        </w:rPr>
        <w:t>- обувь с закрытым носом и резиновой подошвой.</w:t>
      </w:r>
    </w:p>
    <w:p w14:paraId="5316EBE5" w14:textId="77777777" w:rsidR="00CA0591" w:rsidRDefault="00910A51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1.7.</w:t>
      </w:r>
      <w:r w:rsidR="00CA0591" w:rsidRPr="00CA0591">
        <w:rPr>
          <w:rFonts w:ascii="Times New Roman" w:eastAsia="Arial Unicode MS" w:hAnsi="Times New Roman" w:cs="Times New Roman"/>
          <w:sz w:val="24"/>
          <w:szCs w:val="24"/>
        </w:rPr>
        <w:t xml:space="preserve"> Знаки безопасности, используемые на рабочем месте, для обозначения присутствующих опасностей:</w:t>
      </w:r>
    </w:p>
    <w:p w14:paraId="316492CC" w14:textId="77777777" w:rsidR="00CA0591" w:rsidRDefault="00CA0591" w:rsidP="00CA0591">
      <w:pPr>
        <w:tabs>
          <w:tab w:val="left" w:pos="567"/>
        </w:tabs>
        <w:spacing w:after="0" w:line="48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0591">
        <w:rPr>
          <w:rFonts w:ascii="Times New Roman" w:eastAsia="Arial Unicode MS" w:hAnsi="Times New Roman" w:cs="Times New Roman"/>
          <w:sz w:val="24"/>
          <w:szCs w:val="24"/>
        </w:rPr>
        <w:t>- F 04 Огнетушитель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</w:t>
      </w:r>
      <w:r w:rsidRPr="00CA0591"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CCA36B" wp14:editId="49A63296">
            <wp:extent cx="402336" cy="3907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1" cy="40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</w:p>
    <w:p w14:paraId="7A607772" w14:textId="77777777" w:rsidR="00CA0591" w:rsidRDefault="00CA0591" w:rsidP="00CA0591">
      <w:pPr>
        <w:tabs>
          <w:tab w:val="left" w:pos="567"/>
        </w:tabs>
        <w:spacing w:after="0" w:line="48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1D33A5C" w14:textId="77777777" w:rsidR="00CA0591" w:rsidRDefault="00CA0591" w:rsidP="00CA0591">
      <w:pPr>
        <w:tabs>
          <w:tab w:val="left" w:pos="567"/>
        </w:tabs>
        <w:spacing w:after="0" w:line="48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0591">
        <w:rPr>
          <w:rFonts w:ascii="Times New Roman" w:eastAsia="Arial Unicode MS" w:hAnsi="Times New Roman" w:cs="Times New Roman"/>
          <w:sz w:val="24"/>
          <w:szCs w:val="24"/>
        </w:rPr>
        <w:t>- E 22 Указатель выхода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</w:t>
      </w:r>
      <w:r w:rsidRPr="00CA0591"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EF81DB" wp14:editId="0A556E7A">
            <wp:extent cx="724205" cy="3816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13" cy="38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2D5A0" w14:textId="77777777" w:rsidR="00CA0591" w:rsidRDefault="00CA0591" w:rsidP="00CA0591">
      <w:pPr>
        <w:tabs>
          <w:tab w:val="left" w:pos="567"/>
        </w:tabs>
        <w:spacing w:after="0" w:line="48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CA0591">
        <w:rPr>
          <w:rFonts w:ascii="Times New Roman" w:eastAsia="Arial Unicode MS" w:hAnsi="Times New Roman" w:cs="Times New Roman"/>
          <w:sz w:val="24"/>
          <w:szCs w:val="24"/>
        </w:rPr>
        <w:t>E 23 Указатель запасного выхода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</w:t>
      </w:r>
      <w:r w:rsidRPr="00CA0591"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7BEF7A" wp14:editId="4F9ED4CA">
            <wp:extent cx="738835" cy="392648"/>
            <wp:effectExtent l="0" t="0" r="444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21" cy="40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A6524" w14:textId="77777777" w:rsidR="00CA0591" w:rsidRDefault="00CA0591" w:rsidP="00CA0591">
      <w:pPr>
        <w:tabs>
          <w:tab w:val="left" w:pos="567"/>
        </w:tabs>
        <w:spacing w:after="0" w:line="48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0591">
        <w:rPr>
          <w:rFonts w:ascii="Times New Roman" w:eastAsia="Arial Unicode MS" w:hAnsi="Times New Roman" w:cs="Times New Roman"/>
          <w:sz w:val="24"/>
          <w:szCs w:val="24"/>
        </w:rPr>
        <w:t>- EC 01 Аптечка первой медицинской помощи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Pr="00CA0591"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562F70" wp14:editId="54669E4C">
            <wp:extent cx="416966" cy="416966"/>
            <wp:effectExtent l="0" t="0" r="254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0" cy="42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70665" w14:textId="77777777" w:rsidR="00CA0591" w:rsidRDefault="00CA0591" w:rsidP="00CA0591">
      <w:pPr>
        <w:tabs>
          <w:tab w:val="left" w:pos="567"/>
        </w:tabs>
        <w:spacing w:after="0" w:line="48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0591">
        <w:rPr>
          <w:rFonts w:ascii="Times New Roman" w:eastAsia="Arial Unicode MS" w:hAnsi="Times New Roman" w:cs="Times New Roman"/>
          <w:sz w:val="24"/>
          <w:szCs w:val="24"/>
        </w:rPr>
        <w:t>- P 01 Запрещается курить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</w:t>
      </w:r>
      <w:r w:rsidRPr="00CA0591"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D3B5CD" wp14:editId="77F284C3">
            <wp:extent cx="449245" cy="446227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21" cy="45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D3553" w14:textId="77777777" w:rsidR="00E16BDC" w:rsidRPr="00E16BDC" w:rsidRDefault="00910A51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1.8</w:t>
      </w:r>
      <w:r w:rsidR="00E16BDC" w:rsidRPr="00E16BDC">
        <w:rPr>
          <w:rFonts w:ascii="Times New Roman" w:eastAsia="Arial Unicode MS" w:hAnsi="Times New Roman" w:cs="Times New Roman"/>
          <w:sz w:val="24"/>
          <w:szCs w:val="24"/>
        </w:rPr>
        <w:t>. При несчастном случае пострадавший или очевидец несчастного случая обязан немедленно сообщить о случившемся Экспертам.</w:t>
      </w:r>
    </w:p>
    <w:p w14:paraId="71C36274" w14:textId="77777777" w:rsidR="00E16BDC" w:rsidRPr="00E16BDC" w:rsidRDefault="00E16BDC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6BDC">
        <w:rPr>
          <w:rFonts w:ascii="Times New Roman" w:eastAsia="Arial Unicode MS" w:hAnsi="Times New Roman" w:cs="Times New Roman"/>
          <w:sz w:val="24"/>
          <w:szCs w:val="24"/>
        </w:rPr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6FA4E9E8" w14:textId="77777777" w:rsidR="00E16BDC" w:rsidRPr="00E16BDC" w:rsidRDefault="00E16BDC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6BDC">
        <w:rPr>
          <w:rFonts w:ascii="Times New Roman" w:eastAsia="Arial Unicode MS" w:hAnsi="Times New Roman" w:cs="Times New Roman"/>
          <w:sz w:val="24"/>
          <w:szCs w:val="24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Эксперт-компатриот. </w:t>
      </w:r>
      <w:r w:rsidRPr="00E16BDC">
        <w:rPr>
          <w:rFonts w:ascii="Times New Roman" w:eastAsia="Arial Unicode MS" w:hAnsi="Times New Roman" w:cs="Times New Roman"/>
          <w:sz w:val="24"/>
          <w:szCs w:val="24"/>
        </w:rPr>
        <w:lastRenderedPageBreak/>
        <w:t>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</w:t>
      </w:r>
    </w:p>
    <w:p w14:paraId="24AE6D88" w14:textId="77777777" w:rsidR="00E16BDC" w:rsidRPr="00E16BDC" w:rsidRDefault="00E16BDC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6BDC">
        <w:rPr>
          <w:rFonts w:ascii="Times New Roman" w:eastAsia="Arial Unicode MS" w:hAnsi="Times New Roman" w:cs="Times New Roman"/>
          <w:sz w:val="24"/>
          <w:szCs w:val="24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52ACC4CF" w14:textId="77777777" w:rsidR="00E16BDC" w:rsidRPr="00E16BDC" w:rsidRDefault="00910A51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1.9.</w:t>
      </w:r>
      <w:r w:rsidR="00E16BDC" w:rsidRPr="00E16BDC">
        <w:rPr>
          <w:rFonts w:ascii="Times New Roman" w:eastAsia="Arial Unicode MS" w:hAnsi="Times New Roman" w:cs="Times New Roman"/>
          <w:sz w:val="24"/>
          <w:szCs w:val="24"/>
        </w:rPr>
        <w:t xml:space="preserve"> Участники, допустившие невыполнение или нарушение инструкции по охране труда, привлекаются к ответственности в соответствии с Регламентом WorldSkills Russia.</w:t>
      </w:r>
    </w:p>
    <w:p w14:paraId="49072133" w14:textId="77777777" w:rsidR="00E16BDC" w:rsidRDefault="00E16BDC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6BDC">
        <w:rPr>
          <w:rFonts w:ascii="Times New Roman" w:eastAsia="Arial Unicode MS" w:hAnsi="Times New Roman" w:cs="Times New Roman"/>
          <w:sz w:val="24"/>
          <w:szCs w:val="24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31917FDD" w14:textId="42BE58F3" w:rsidR="00443B0C" w:rsidRPr="00910A51" w:rsidRDefault="00443B0C" w:rsidP="00910A51">
      <w:pPr>
        <w:pStyle w:val="2"/>
        <w:tabs>
          <w:tab w:val="left" w:pos="993"/>
        </w:tabs>
        <w:ind w:firstLine="709"/>
        <w:rPr>
          <w:rFonts w:ascii="Times New Roman" w:eastAsia="Arial Unicode MS" w:hAnsi="Times New Roman"/>
          <w:sz w:val="24"/>
          <w:szCs w:val="24"/>
        </w:rPr>
      </w:pPr>
      <w:bookmarkStart w:id="6" w:name="_Toc40696427"/>
      <w:r w:rsidRPr="00910A51">
        <w:rPr>
          <w:rFonts w:ascii="Times New Roman" w:eastAsia="Arial Unicode MS" w:hAnsi="Times New Roman"/>
          <w:sz w:val="24"/>
          <w:szCs w:val="24"/>
        </w:rPr>
        <w:t>2.</w:t>
      </w:r>
      <w:r w:rsidRPr="00910A51">
        <w:rPr>
          <w:rFonts w:ascii="Times New Roman" w:eastAsia="Arial Unicode MS" w:hAnsi="Times New Roman"/>
          <w:sz w:val="24"/>
          <w:szCs w:val="24"/>
        </w:rPr>
        <w:tab/>
      </w:r>
      <w:r w:rsidR="00695A0E" w:rsidRPr="00910A51">
        <w:rPr>
          <w:rFonts w:ascii="Times New Roman" w:hAnsi="Times New Roman"/>
          <w:sz w:val="24"/>
          <w:szCs w:val="24"/>
        </w:rPr>
        <w:t>Требования охраны труда перед началом работы</w:t>
      </w:r>
      <w:bookmarkEnd w:id="6"/>
    </w:p>
    <w:p w14:paraId="35E30F10" w14:textId="77777777" w:rsidR="00E11E77" w:rsidRPr="00E11E77" w:rsidRDefault="00E11E77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1E77">
        <w:rPr>
          <w:rFonts w:ascii="Times New Roman" w:eastAsia="Arial Unicode MS" w:hAnsi="Times New Roman" w:cs="Times New Roman"/>
          <w:sz w:val="24"/>
          <w:szCs w:val="24"/>
        </w:rPr>
        <w:t>Перед началом выполнения конкурсного задания участники должны выполнить следующее:</w:t>
      </w:r>
    </w:p>
    <w:p w14:paraId="62C5A11E" w14:textId="77777777" w:rsidR="00E11E77" w:rsidRPr="00E11E77" w:rsidRDefault="00E11E77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1E77">
        <w:rPr>
          <w:rFonts w:ascii="Times New Roman" w:eastAsia="Arial Unicode MS" w:hAnsi="Times New Roman" w:cs="Times New Roman"/>
          <w:sz w:val="24"/>
          <w:szCs w:val="24"/>
        </w:rPr>
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52C2E09A" w14:textId="77777777" w:rsidR="00E11E77" w:rsidRDefault="00E11E77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11E77">
        <w:rPr>
          <w:rFonts w:ascii="Times New Roman" w:eastAsia="Arial Unicode MS" w:hAnsi="Times New Roman" w:cs="Times New Roman"/>
          <w:sz w:val="24"/>
          <w:szCs w:val="24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192F5295" w14:textId="77777777" w:rsidR="00FE238F" w:rsidRPr="00FE238F" w:rsidRDefault="00FE238F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E238F">
        <w:rPr>
          <w:rFonts w:ascii="Times New Roman" w:eastAsia="Arial Unicode MS" w:hAnsi="Times New Roman" w:cs="Times New Roman"/>
          <w:sz w:val="24"/>
          <w:szCs w:val="24"/>
        </w:rPr>
        <w:t>2.2. Подготовить рабочее место:</w:t>
      </w:r>
    </w:p>
    <w:p w14:paraId="477FE16A" w14:textId="77777777" w:rsidR="00FE238F" w:rsidRPr="00BA35FE" w:rsidRDefault="00FE238F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35FE">
        <w:rPr>
          <w:rFonts w:ascii="Times New Roman" w:eastAsia="Arial Unicode MS" w:hAnsi="Times New Roman" w:cs="Times New Roman"/>
          <w:sz w:val="24"/>
          <w:szCs w:val="24"/>
        </w:rPr>
        <w:t>- разместить инструмент и расходные материалы в инструментальный шкаф;</w:t>
      </w:r>
    </w:p>
    <w:p w14:paraId="0FF77DB2" w14:textId="77777777" w:rsidR="00FE238F" w:rsidRPr="00BA35FE" w:rsidRDefault="00FE238F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35FE">
        <w:rPr>
          <w:rFonts w:ascii="Times New Roman" w:eastAsia="Arial Unicode MS" w:hAnsi="Times New Roman" w:cs="Times New Roman"/>
          <w:sz w:val="24"/>
          <w:szCs w:val="24"/>
        </w:rPr>
        <w:t>- произвести подключение и настройку оборудования.</w:t>
      </w:r>
    </w:p>
    <w:p w14:paraId="249DD581" w14:textId="77777777" w:rsidR="00FE238F" w:rsidRPr="00BA35FE" w:rsidRDefault="00910A51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2.</w:t>
      </w:r>
      <w:r w:rsidR="00FE238F" w:rsidRPr="00BA35FE">
        <w:rPr>
          <w:rFonts w:ascii="Times New Roman" w:eastAsia="Arial Unicode MS" w:hAnsi="Times New Roman" w:cs="Times New Roman"/>
          <w:sz w:val="24"/>
          <w:szCs w:val="24"/>
        </w:rPr>
        <w:t xml:space="preserve">3. Подготовить инструмент и </w:t>
      </w:r>
      <w:r w:rsidRPr="00BA35FE">
        <w:rPr>
          <w:rFonts w:ascii="Times New Roman" w:eastAsia="Arial Unicode MS" w:hAnsi="Times New Roman" w:cs="Times New Roman"/>
          <w:sz w:val="24"/>
          <w:szCs w:val="24"/>
        </w:rPr>
        <w:t>оборудование,</w:t>
      </w:r>
      <w:r w:rsidR="00FE238F" w:rsidRPr="00BA35FE">
        <w:rPr>
          <w:rFonts w:ascii="Times New Roman" w:eastAsia="Arial Unicode MS" w:hAnsi="Times New Roman" w:cs="Times New Roman"/>
          <w:sz w:val="24"/>
          <w:szCs w:val="24"/>
        </w:rPr>
        <w:t xml:space="preserve"> разрешенное к самостоятельной работе: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7333"/>
      </w:tblGrid>
      <w:tr w:rsidR="00FE238F" w:rsidRPr="00FE238F" w14:paraId="5D3DD10C" w14:textId="77777777" w:rsidTr="00824FAD">
        <w:trPr>
          <w:trHeight w:val="522"/>
        </w:trPr>
        <w:tc>
          <w:tcPr>
            <w:tcW w:w="2059" w:type="dxa"/>
          </w:tcPr>
          <w:p w14:paraId="56148669" w14:textId="77777777" w:rsidR="00FE238F" w:rsidRPr="00E313CF" w:rsidRDefault="00FE238F" w:rsidP="00910A5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313C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инструмента/ оборудования</w:t>
            </w:r>
          </w:p>
        </w:tc>
        <w:tc>
          <w:tcPr>
            <w:tcW w:w="7333" w:type="dxa"/>
          </w:tcPr>
          <w:p w14:paraId="6C754E19" w14:textId="77777777" w:rsidR="00F660A9" w:rsidRPr="00E313CF" w:rsidRDefault="00F660A9" w:rsidP="00910A5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313CF">
              <w:rPr>
                <w:rFonts w:ascii="Times New Roman" w:hAnsi="Times New Roman" w:cs="Times New Roman"/>
                <w:b/>
                <w:sz w:val="23"/>
                <w:szCs w:val="23"/>
              </w:rPr>
              <w:t>Правила подготовки к выполнению конкурсного</w:t>
            </w:r>
          </w:p>
          <w:p w14:paraId="6B41FAC2" w14:textId="77777777" w:rsidR="00FE238F" w:rsidRPr="00E313CF" w:rsidRDefault="00F660A9" w:rsidP="00910A5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313CF">
              <w:rPr>
                <w:rFonts w:ascii="Times New Roman" w:hAnsi="Times New Roman" w:cs="Times New Roman"/>
                <w:b/>
                <w:sz w:val="23"/>
                <w:szCs w:val="23"/>
              </w:rPr>
              <w:t>задания</w:t>
            </w:r>
          </w:p>
        </w:tc>
      </w:tr>
      <w:tr w:rsidR="006C0A1B" w:rsidRPr="00FE238F" w14:paraId="1E4DE848" w14:textId="77777777" w:rsidTr="00824FAD">
        <w:trPr>
          <w:trHeight w:val="730"/>
        </w:trPr>
        <w:tc>
          <w:tcPr>
            <w:tcW w:w="2059" w:type="dxa"/>
          </w:tcPr>
          <w:p w14:paraId="27899AD8" w14:textId="2B4788DA" w:rsidR="006C0A1B" w:rsidRPr="00E313CF" w:rsidRDefault="000A0FF1" w:rsidP="00910A5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313CF">
              <w:rPr>
                <w:rFonts w:ascii="Times New Roman" w:hAnsi="Times New Roman" w:cs="Times New Roman"/>
                <w:sz w:val="24"/>
                <w:szCs w:val="24"/>
              </w:rPr>
              <w:t>Приборы портативные и стационарные контроля качества воды</w:t>
            </w:r>
          </w:p>
        </w:tc>
        <w:tc>
          <w:tcPr>
            <w:tcW w:w="7333" w:type="dxa"/>
          </w:tcPr>
          <w:p w14:paraId="65061002" w14:textId="6FB7D7E3" w:rsidR="00BB5FEF" w:rsidRPr="00E313CF" w:rsidRDefault="00BB5FEF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E313CF">
              <w:rPr>
                <w:color w:val="auto"/>
                <w:sz w:val="23"/>
                <w:szCs w:val="23"/>
              </w:rPr>
              <w:t>- подготовить к работе только исправн</w:t>
            </w:r>
            <w:r w:rsidR="00E313CF" w:rsidRPr="00E313CF">
              <w:rPr>
                <w:color w:val="auto"/>
                <w:sz w:val="23"/>
                <w:szCs w:val="23"/>
              </w:rPr>
              <w:t>ые</w:t>
            </w:r>
            <w:r w:rsidRPr="00E313CF">
              <w:rPr>
                <w:color w:val="auto"/>
                <w:sz w:val="23"/>
                <w:szCs w:val="23"/>
              </w:rPr>
              <w:t xml:space="preserve"> </w:t>
            </w:r>
            <w:r w:rsidR="00E313CF" w:rsidRPr="00E313CF">
              <w:rPr>
                <w:color w:val="auto"/>
              </w:rPr>
              <w:t>портативные и стационарные приборы контроля качества воды</w:t>
            </w:r>
            <w:r w:rsidRPr="00E313CF">
              <w:rPr>
                <w:color w:val="auto"/>
                <w:sz w:val="23"/>
                <w:szCs w:val="23"/>
              </w:rPr>
              <w:t>;</w:t>
            </w:r>
          </w:p>
          <w:p w14:paraId="34A0F7C4" w14:textId="5391BB9F" w:rsidR="006C0A1B" w:rsidRPr="00E313CF" w:rsidRDefault="00BB5FEF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E313CF">
              <w:rPr>
                <w:color w:val="auto"/>
                <w:sz w:val="23"/>
                <w:szCs w:val="23"/>
              </w:rPr>
              <w:t xml:space="preserve">- не оставлять </w:t>
            </w:r>
            <w:r w:rsidR="00E313CF" w:rsidRPr="00E313CF">
              <w:rPr>
                <w:color w:val="auto"/>
              </w:rPr>
              <w:t>приборы контроля качества воды</w:t>
            </w:r>
            <w:r w:rsidR="00E313CF" w:rsidRPr="00E313CF">
              <w:rPr>
                <w:color w:val="auto"/>
                <w:sz w:val="23"/>
                <w:szCs w:val="23"/>
              </w:rPr>
              <w:t xml:space="preserve"> </w:t>
            </w:r>
            <w:r w:rsidRPr="00E313CF">
              <w:rPr>
                <w:color w:val="auto"/>
                <w:sz w:val="23"/>
                <w:szCs w:val="23"/>
              </w:rPr>
              <w:t>без присмотра;</w:t>
            </w:r>
          </w:p>
        </w:tc>
      </w:tr>
      <w:tr w:rsidR="00BB5FEF" w:rsidRPr="006C0A1B" w14:paraId="01145E51" w14:textId="77777777" w:rsidTr="00824FAD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EF06" w14:textId="4DBBC63E" w:rsidR="00BB5FEF" w:rsidRPr="00E313CF" w:rsidRDefault="000A0FF1" w:rsidP="00910A5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313CF">
              <w:rPr>
                <w:rFonts w:ascii="Times New Roman" w:hAnsi="Times New Roman" w:cs="Times New Roman"/>
                <w:sz w:val="24"/>
                <w:szCs w:val="24"/>
              </w:rPr>
              <w:t>Инкубационные аппараты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B4D1" w14:textId="21100328" w:rsidR="00BB5FEF" w:rsidRPr="00E313CF" w:rsidRDefault="000A0FF1" w:rsidP="00E313CF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E313CF">
              <w:rPr>
                <w:color w:val="auto"/>
                <w:sz w:val="23"/>
                <w:szCs w:val="23"/>
              </w:rPr>
              <w:t>- подготовить к работе только исправн</w:t>
            </w:r>
            <w:r w:rsidR="00E313CF" w:rsidRPr="00E313CF">
              <w:rPr>
                <w:color w:val="auto"/>
                <w:sz w:val="23"/>
                <w:szCs w:val="23"/>
              </w:rPr>
              <w:t>ые</w:t>
            </w:r>
            <w:r w:rsidRPr="00E313CF">
              <w:rPr>
                <w:color w:val="auto"/>
                <w:sz w:val="23"/>
                <w:szCs w:val="23"/>
              </w:rPr>
              <w:t xml:space="preserve"> </w:t>
            </w:r>
            <w:r w:rsidR="00E313CF" w:rsidRPr="00E313CF">
              <w:rPr>
                <w:color w:val="auto"/>
              </w:rPr>
              <w:t>инкубационные аппараты</w:t>
            </w:r>
            <w:r w:rsidR="00B24636" w:rsidRPr="00E313CF">
              <w:rPr>
                <w:color w:val="auto"/>
                <w:sz w:val="23"/>
                <w:szCs w:val="23"/>
              </w:rPr>
              <w:t>;</w:t>
            </w:r>
          </w:p>
        </w:tc>
      </w:tr>
      <w:tr w:rsidR="00F26BBF" w:rsidRPr="006C0A1B" w14:paraId="19B2701A" w14:textId="77777777" w:rsidTr="00072D12">
        <w:trPr>
          <w:trHeight w:val="34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F93C" w14:textId="77777777" w:rsidR="00F26BBF" w:rsidRPr="00E313CF" w:rsidRDefault="00910A51" w:rsidP="00910A5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313C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</w:t>
            </w:r>
            <w:r w:rsidR="00F26BBF" w:rsidRPr="00E313CF">
              <w:rPr>
                <w:rFonts w:ascii="Times New Roman" w:hAnsi="Times New Roman" w:cs="Times New Roman"/>
                <w:sz w:val="23"/>
                <w:szCs w:val="23"/>
              </w:rPr>
              <w:t>икроскоп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21EE" w14:textId="77777777" w:rsidR="00F26BBF" w:rsidRPr="00E313CF" w:rsidRDefault="00F26BBF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E313CF">
              <w:rPr>
                <w:color w:val="auto"/>
                <w:sz w:val="23"/>
                <w:szCs w:val="23"/>
              </w:rPr>
              <w:t>- проверить (визуально) исправность микроскопа;</w:t>
            </w:r>
          </w:p>
        </w:tc>
      </w:tr>
      <w:tr w:rsidR="00BB5FEF" w:rsidRPr="006C0A1B" w14:paraId="1AFDD9D1" w14:textId="77777777" w:rsidTr="00824FAD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5851" w14:textId="4E52E830" w:rsidR="00BB5FEF" w:rsidRPr="00E313CF" w:rsidRDefault="000A0FF1" w:rsidP="00910A5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313CF">
              <w:rPr>
                <w:rFonts w:ascii="Times New Roman" w:hAnsi="Times New Roman" w:cs="Times New Roman"/>
                <w:sz w:val="24"/>
                <w:szCs w:val="24"/>
              </w:rPr>
              <w:t>Аппарат обесклеивания икры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0CD4" w14:textId="1D37B526" w:rsidR="000B7FC6" w:rsidRPr="00E313CF" w:rsidRDefault="000B7FC6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E313CF">
              <w:rPr>
                <w:color w:val="auto"/>
                <w:sz w:val="23"/>
                <w:szCs w:val="23"/>
              </w:rPr>
              <w:t>- подготовить к работе только исправн</w:t>
            </w:r>
            <w:r w:rsidR="00E313CF" w:rsidRPr="00E313CF">
              <w:rPr>
                <w:color w:val="auto"/>
                <w:sz w:val="23"/>
                <w:szCs w:val="23"/>
              </w:rPr>
              <w:t>ый</w:t>
            </w:r>
            <w:r w:rsidRPr="00E313CF">
              <w:rPr>
                <w:color w:val="auto"/>
                <w:sz w:val="23"/>
                <w:szCs w:val="23"/>
              </w:rPr>
              <w:t xml:space="preserve"> </w:t>
            </w:r>
            <w:r w:rsidR="00E313CF" w:rsidRPr="00E313CF">
              <w:rPr>
                <w:color w:val="auto"/>
              </w:rPr>
              <w:t>аппарат обесклеивания икры</w:t>
            </w:r>
            <w:r w:rsidRPr="00E313CF">
              <w:rPr>
                <w:color w:val="auto"/>
                <w:sz w:val="23"/>
                <w:szCs w:val="23"/>
              </w:rPr>
              <w:t>;</w:t>
            </w:r>
          </w:p>
          <w:p w14:paraId="48590ABD" w14:textId="64AE08D4" w:rsidR="00BB5FEF" w:rsidRPr="00E313CF" w:rsidRDefault="000B7FC6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E313CF">
              <w:rPr>
                <w:color w:val="auto"/>
                <w:sz w:val="23"/>
                <w:szCs w:val="23"/>
              </w:rPr>
              <w:t xml:space="preserve">- не оставлять </w:t>
            </w:r>
            <w:r w:rsidR="00E313CF" w:rsidRPr="00E313CF">
              <w:rPr>
                <w:color w:val="auto"/>
              </w:rPr>
              <w:t>аппарат обесклеивания икры</w:t>
            </w:r>
            <w:r w:rsidRPr="00E313CF">
              <w:rPr>
                <w:color w:val="auto"/>
                <w:sz w:val="23"/>
                <w:szCs w:val="23"/>
              </w:rPr>
              <w:t xml:space="preserve"> без присмотра;</w:t>
            </w:r>
          </w:p>
        </w:tc>
      </w:tr>
      <w:tr w:rsidR="00BB5FEF" w:rsidRPr="006C0A1B" w14:paraId="407E6DEB" w14:textId="77777777" w:rsidTr="00824FAD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E2A5" w14:textId="257F46CF" w:rsidR="00BB5FEF" w:rsidRPr="00E313CF" w:rsidRDefault="00B1321F" w:rsidP="00910A5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313CF">
              <w:rPr>
                <w:rFonts w:ascii="Times New Roman" w:hAnsi="Times New Roman" w:cs="Times New Roman"/>
                <w:sz w:val="24"/>
                <w:szCs w:val="24"/>
              </w:rPr>
              <w:t>Установка замкнутого водообеспечения для выращивания рыбы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A4DE" w14:textId="3C742F74" w:rsidR="000B7FC6" w:rsidRPr="00E313CF" w:rsidRDefault="000B7FC6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E313CF">
              <w:rPr>
                <w:color w:val="auto"/>
                <w:sz w:val="23"/>
                <w:szCs w:val="23"/>
              </w:rPr>
              <w:t xml:space="preserve">- подготовить к работе только исправную </w:t>
            </w:r>
            <w:r w:rsidR="00E313CF" w:rsidRPr="00E313CF">
              <w:rPr>
                <w:color w:val="auto"/>
              </w:rPr>
              <w:t>установку замкнутого водообеспечения для выращивания рыбы</w:t>
            </w:r>
            <w:r w:rsidRPr="00E313CF">
              <w:rPr>
                <w:color w:val="auto"/>
                <w:sz w:val="23"/>
                <w:szCs w:val="23"/>
              </w:rPr>
              <w:t>;</w:t>
            </w:r>
          </w:p>
          <w:p w14:paraId="4BF992B8" w14:textId="77B6F44E" w:rsidR="00BB5FEF" w:rsidRPr="00E313CF" w:rsidRDefault="000B7FC6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E313CF">
              <w:rPr>
                <w:color w:val="auto"/>
                <w:sz w:val="23"/>
                <w:szCs w:val="23"/>
              </w:rPr>
              <w:t xml:space="preserve">- не оставлять </w:t>
            </w:r>
            <w:r w:rsidR="00E313CF" w:rsidRPr="00E313CF">
              <w:rPr>
                <w:color w:val="auto"/>
              </w:rPr>
              <w:t>установку замкнутого водообеспечения для выращивания рыбы</w:t>
            </w:r>
            <w:r w:rsidRPr="00E313CF">
              <w:rPr>
                <w:color w:val="auto"/>
                <w:sz w:val="23"/>
                <w:szCs w:val="23"/>
              </w:rPr>
              <w:t xml:space="preserve"> без присмотра;</w:t>
            </w:r>
          </w:p>
        </w:tc>
      </w:tr>
      <w:tr w:rsidR="00BB5FEF" w:rsidRPr="006C0A1B" w14:paraId="37312E66" w14:textId="77777777" w:rsidTr="00824FAD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9860" w14:textId="092B5AFE" w:rsidR="00BB5FEF" w:rsidRPr="00E313CF" w:rsidRDefault="009B1A4D" w:rsidP="00910A5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="00B1321F" w:rsidRPr="00E313CF">
              <w:rPr>
                <w:rFonts w:ascii="Times New Roman" w:hAnsi="Times New Roman" w:cs="Times New Roman"/>
                <w:sz w:val="24"/>
                <w:szCs w:val="24"/>
              </w:rPr>
              <w:t xml:space="preserve"> весы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8A11" w14:textId="3DA2712A" w:rsidR="000B7FC6" w:rsidRPr="00E313CF" w:rsidRDefault="000B7FC6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E313CF">
              <w:rPr>
                <w:color w:val="auto"/>
                <w:sz w:val="23"/>
                <w:szCs w:val="23"/>
              </w:rPr>
              <w:t>- подготовить к работе только исправны</w:t>
            </w:r>
            <w:r w:rsidR="00E313CF" w:rsidRPr="00E313CF">
              <w:rPr>
                <w:color w:val="auto"/>
                <w:sz w:val="23"/>
                <w:szCs w:val="23"/>
              </w:rPr>
              <w:t>е</w:t>
            </w:r>
            <w:r w:rsidRPr="00E313CF">
              <w:rPr>
                <w:color w:val="auto"/>
                <w:sz w:val="23"/>
                <w:szCs w:val="23"/>
              </w:rPr>
              <w:t xml:space="preserve"> </w:t>
            </w:r>
            <w:r w:rsidR="00E313CF" w:rsidRPr="00E313CF">
              <w:rPr>
                <w:color w:val="auto"/>
              </w:rPr>
              <w:t>электронны</w:t>
            </w:r>
            <w:r w:rsidR="00B24636">
              <w:rPr>
                <w:color w:val="auto"/>
              </w:rPr>
              <w:t>е</w:t>
            </w:r>
            <w:r w:rsidR="00E313CF" w:rsidRPr="00E313CF">
              <w:rPr>
                <w:color w:val="auto"/>
              </w:rPr>
              <w:t xml:space="preserve"> весы</w:t>
            </w:r>
            <w:r w:rsidRPr="00E313CF">
              <w:rPr>
                <w:color w:val="auto"/>
                <w:sz w:val="23"/>
                <w:szCs w:val="23"/>
              </w:rPr>
              <w:t>;</w:t>
            </w:r>
          </w:p>
          <w:p w14:paraId="69BA9D4B" w14:textId="6894C519" w:rsidR="00BB5FEF" w:rsidRPr="00E313CF" w:rsidRDefault="000B7FC6" w:rsidP="00B24636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E313CF">
              <w:rPr>
                <w:color w:val="auto"/>
                <w:sz w:val="23"/>
                <w:szCs w:val="23"/>
              </w:rPr>
              <w:t xml:space="preserve">- не оставлять </w:t>
            </w:r>
            <w:r w:rsidR="00E313CF" w:rsidRPr="00E313CF">
              <w:rPr>
                <w:color w:val="auto"/>
              </w:rPr>
              <w:t>электронны</w:t>
            </w:r>
            <w:r w:rsidR="00B24636">
              <w:rPr>
                <w:color w:val="auto"/>
              </w:rPr>
              <w:t>е</w:t>
            </w:r>
            <w:r w:rsidR="00E313CF" w:rsidRPr="00E313CF">
              <w:rPr>
                <w:color w:val="auto"/>
              </w:rPr>
              <w:t xml:space="preserve"> весы </w:t>
            </w:r>
            <w:r w:rsidR="00E313CF" w:rsidRPr="00E313CF">
              <w:rPr>
                <w:color w:val="auto"/>
                <w:sz w:val="23"/>
                <w:szCs w:val="23"/>
              </w:rPr>
              <w:t>без присмотра</w:t>
            </w:r>
            <w:r w:rsidRPr="00E313CF">
              <w:rPr>
                <w:color w:val="auto"/>
                <w:sz w:val="23"/>
                <w:szCs w:val="23"/>
              </w:rPr>
              <w:t>;</w:t>
            </w:r>
          </w:p>
        </w:tc>
      </w:tr>
      <w:tr w:rsidR="00242224" w:rsidRPr="006C0A1B" w14:paraId="3B45E2C2" w14:textId="77777777" w:rsidTr="00824FAD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C4F6" w14:textId="7F109C83" w:rsidR="00242224" w:rsidRPr="00E313CF" w:rsidRDefault="00B1321F" w:rsidP="00B132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313CF">
              <w:rPr>
                <w:rFonts w:ascii="Times New Roman" w:hAnsi="Times New Roman" w:cs="Times New Roman"/>
                <w:sz w:val="24"/>
                <w:szCs w:val="24"/>
              </w:rPr>
              <w:t>Автокормушки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8A68" w14:textId="15574F94" w:rsidR="00B1321F" w:rsidRPr="00E313CF" w:rsidRDefault="00B1321F" w:rsidP="00B1321F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E313CF">
              <w:rPr>
                <w:color w:val="auto"/>
                <w:sz w:val="23"/>
                <w:szCs w:val="23"/>
              </w:rPr>
              <w:t>- подготовить к работе только исправны</w:t>
            </w:r>
            <w:r w:rsidR="00E313CF" w:rsidRPr="00E313CF">
              <w:rPr>
                <w:color w:val="auto"/>
                <w:sz w:val="23"/>
                <w:szCs w:val="23"/>
              </w:rPr>
              <w:t>е</w:t>
            </w:r>
            <w:r w:rsidRPr="00E313CF">
              <w:rPr>
                <w:color w:val="auto"/>
                <w:sz w:val="23"/>
                <w:szCs w:val="23"/>
              </w:rPr>
              <w:t xml:space="preserve"> </w:t>
            </w:r>
            <w:r w:rsidR="00E313CF" w:rsidRPr="00E313CF">
              <w:rPr>
                <w:color w:val="auto"/>
              </w:rPr>
              <w:t>автокормушки</w:t>
            </w:r>
            <w:r w:rsidRPr="00E313CF">
              <w:rPr>
                <w:color w:val="auto"/>
                <w:sz w:val="23"/>
                <w:szCs w:val="23"/>
              </w:rPr>
              <w:t>;</w:t>
            </w:r>
          </w:p>
          <w:p w14:paraId="1509FD44" w14:textId="3DD6DC8E" w:rsidR="00242224" w:rsidRPr="00E313CF" w:rsidRDefault="00B1321F" w:rsidP="00B1321F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E313CF">
              <w:rPr>
                <w:color w:val="auto"/>
                <w:sz w:val="23"/>
                <w:szCs w:val="23"/>
              </w:rPr>
              <w:t xml:space="preserve">- не оставлять </w:t>
            </w:r>
            <w:r w:rsidR="00E313CF" w:rsidRPr="00E313CF">
              <w:rPr>
                <w:color w:val="auto"/>
              </w:rPr>
              <w:t>автокормушки</w:t>
            </w:r>
            <w:r w:rsidR="00E313CF" w:rsidRPr="00E313CF">
              <w:rPr>
                <w:color w:val="auto"/>
                <w:sz w:val="23"/>
                <w:szCs w:val="23"/>
              </w:rPr>
              <w:t xml:space="preserve"> без присмотра</w:t>
            </w:r>
          </w:p>
        </w:tc>
      </w:tr>
      <w:tr w:rsidR="00242224" w:rsidRPr="006C0A1B" w14:paraId="1165C1D5" w14:textId="77777777" w:rsidTr="00824FAD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B49B" w14:textId="77777777" w:rsidR="00242224" w:rsidRPr="00E313CF" w:rsidRDefault="00242224" w:rsidP="00910A5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13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Персональный компьютер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4DD1" w14:textId="77777777" w:rsidR="00242224" w:rsidRPr="00E313CF" w:rsidRDefault="00242224" w:rsidP="00910A51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E313CF">
              <w:rPr>
                <w:sz w:val="23"/>
                <w:szCs w:val="23"/>
              </w:rPr>
              <w:t>- перед работой на компьютере нужно убедиться, что в зоне досягаемости отсутствуют оголенные провода и различные шнуры;</w:t>
            </w:r>
          </w:p>
          <w:p w14:paraId="114F100D" w14:textId="77777777" w:rsidR="00242224" w:rsidRPr="00E313CF" w:rsidRDefault="00242224" w:rsidP="00910A51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E313CF">
              <w:rPr>
                <w:sz w:val="23"/>
                <w:szCs w:val="23"/>
              </w:rPr>
              <w:t>- предметы на столе не должны мешать обзору, пользоваться мышкой и клавиатурой;</w:t>
            </w:r>
          </w:p>
          <w:p w14:paraId="212778A3" w14:textId="77777777" w:rsidR="00242224" w:rsidRPr="00E313CF" w:rsidRDefault="00242224" w:rsidP="00910A51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E313CF">
              <w:rPr>
                <w:sz w:val="23"/>
                <w:szCs w:val="23"/>
              </w:rPr>
              <w:t>- поверхность экрана должна быть абсолютно чистой;</w:t>
            </w:r>
          </w:p>
          <w:p w14:paraId="024BC000" w14:textId="77777777" w:rsidR="00242224" w:rsidRPr="00E313CF" w:rsidRDefault="00242224" w:rsidP="00910A51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E313CF">
              <w:rPr>
                <w:sz w:val="23"/>
                <w:szCs w:val="23"/>
              </w:rPr>
              <w:t xml:space="preserve">- перед началом работы необходимо убедиться, что </w:t>
            </w:r>
            <w:r w:rsidR="00E12733" w:rsidRPr="00E313CF">
              <w:rPr>
                <w:sz w:val="23"/>
                <w:szCs w:val="23"/>
              </w:rPr>
              <w:t xml:space="preserve">никакие </w:t>
            </w:r>
            <w:r w:rsidRPr="00E313CF">
              <w:rPr>
                <w:sz w:val="23"/>
                <w:szCs w:val="23"/>
              </w:rPr>
              <w:t>посторонние предметы не мешают работе системы охлаждения компьютера;</w:t>
            </w:r>
          </w:p>
          <w:p w14:paraId="2F11735D" w14:textId="77777777" w:rsidR="00242224" w:rsidRPr="00E313CF" w:rsidRDefault="00242224" w:rsidP="00910A51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E313CF">
              <w:rPr>
                <w:sz w:val="23"/>
                <w:szCs w:val="23"/>
              </w:rPr>
              <w:t>- клавиатура разместить на расстоянии 20-30 сантиметров от края стола;</w:t>
            </w:r>
          </w:p>
          <w:p w14:paraId="4B839130" w14:textId="77777777" w:rsidR="00242224" w:rsidRPr="000B7FC6" w:rsidRDefault="00242224" w:rsidP="00910A51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E313CF">
              <w:rPr>
                <w:sz w:val="23"/>
                <w:szCs w:val="23"/>
              </w:rPr>
              <w:t xml:space="preserve">- стул установить таким образом, чтобы спина лишь </w:t>
            </w:r>
            <w:r w:rsidR="00016859" w:rsidRPr="00E313CF">
              <w:rPr>
                <w:sz w:val="23"/>
                <w:szCs w:val="23"/>
              </w:rPr>
              <w:t>немного упиралась в его спинку.</w:t>
            </w:r>
          </w:p>
        </w:tc>
      </w:tr>
    </w:tbl>
    <w:p w14:paraId="07C9CD04" w14:textId="77777777" w:rsidR="003F4576" w:rsidRPr="003F14E3" w:rsidRDefault="003F4576" w:rsidP="003F457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4E3">
        <w:rPr>
          <w:rFonts w:ascii="Times New Roman" w:hAnsi="Times New Roman" w:cs="Times New Roman"/>
          <w:sz w:val="24"/>
          <w:szCs w:val="24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исправность инструмента и оборудования визуальным осмотром:</w:t>
      </w:r>
    </w:p>
    <w:p w14:paraId="63CAD49D" w14:textId="77777777" w:rsidR="003F4576" w:rsidRPr="003F14E3" w:rsidRDefault="003F4576" w:rsidP="003F457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4E3">
        <w:rPr>
          <w:rFonts w:ascii="Times New Roman" w:hAnsi="Times New Roman" w:cs="Times New Roman"/>
          <w:sz w:val="24"/>
          <w:szCs w:val="24"/>
        </w:rPr>
        <w:t>- одежда и обувь конкурсанта должна быть выбрана по погоде, удобной для работы, застегнута на пуговицы и молнии;</w:t>
      </w:r>
    </w:p>
    <w:p w14:paraId="774B73C8" w14:textId="77777777" w:rsidR="00227C3E" w:rsidRPr="003F14E3" w:rsidRDefault="003F4576" w:rsidP="00227C3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F14E3">
        <w:rPr>
          <w:rFonts w:ascii="Times New Roman" w:hAnsi="Times New Roman" w:cs="Times New Roman"/>
          <w:sz w:val="24"/>
          <w:szCs w:val="24"/>
        </w:rPr>
        <w:t>- правильно надеть одежду: застегнуть обшлага рукавов, заправить полы одежды так, чтобы не было свисающих концов. Не закалывать одежду булавками, иголками, не держать в карманах одежды острые, бьющиеся предметы.</w:t>
      </w:r>
    </w:p>
    <w:p w14:paraId="24A5BD50" w14:textId="77777777" w:rsidR="00227C3E" w:rsidRPr="003F14E3" w:rsidRDefault="00227C3E" w:rsidP="00227C3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F14E3">
        <w:rPr>
          <w:rFonts w:ascii="Times New Roman" w:eastAsia="Arial Unicode MS" w:hAnsi="Times New Roman" w:cs="Times New Roman"/>
          <w:sz w:val="24"/>
          <w:szCs w:val="24"/>
        </w:rPr>
        <w:t>2.5. Ежедневно, перед началом выполнения конкурсного задания, в процессе подготовки рабочего места:</w:t>
      </w:r>
    </w:p>
    <w:p w14:paraId="055C7112" w14:textId="77777777" w:rsidR="00227C3E" w:rsidRPr="003F14E3" w:rsidRDefault="00227C3E" w:rsidP="00227C3E">
      <w:pPr>
        <w:tabs>
          <w:tab w:val="left" w:pos="567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F14E3">
        <w:rPr>
          <w:rFonts w:ascii="Times New Roman" w:eastAsia="Arial Unicode MS" w:hAnsi="Times New Roman" w:cs="Times New Roman"/>
          <w:sz w:val="24"/>
          <w:szCs w:val="24"/>
        </w:rPr>
        <w:t>- осмотреть и привести в порядок рабочее место;</w:t>
      </w:r>
    </w:p>
    <w:p w14:paraId="466A6C32" w14:textId="77777777" w:rsidR="00227C3E" w:rsidRPr="003F14E3" w:rsidRDefault="00227C3E" w:rsidP="00227C3E">
      <w:pPr>
        <w:tabs>
          <w:tab w:val="left" w:pos="567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F14E3">
        <w:rPr>
          <w:rFonts w:ascii="Times New Roman" w:eastAsia="Arial Unicode MS" w:hAnsi="Times New Roman" w:cs="Times New Roman"/>
          <w:sz w:val="24"/>
          <w:szCs w:val="24"/>
        </w:rPr>
        <w:t>- убедиться в достаточности освещенности;</w:t>
      </w:r>
    </w:p>
    <w:p w14:paraId="7BC59DE4" w14:textId="77777777" w:rsidR="00227C3E" w:rsidRPr="003F14E3" w:rsidRDefault="00227C3E" w:rsidP="00227C3E">
      <w:pPr>
        <w:tabs>
          <w:tab w:val="left" w:pos="567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F14E3">
        <w:rPr>
          <w:rFonts w:ascii="Times New Roman" w:eastAsia="Arial Unicode MS" w:hAnsi="Times New Roman" w:cs="Times New Roman"/>
          <w:sz w:val="24"/>
          <w:szCs w:val="24"/>
        </w:rPr>
        <w:t>- проверить (визуально) исправность инструмента и оборудования.</w:t>
      </w:r>
    </w:p>
    <w:p w14:paraId="67472AF6" w14:textId="77777777" w:rsidR="00227C3E" w:rsidRPr="003F14E3" w:rsidRDefault="00227C3E" w:rsidP="003E64D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F14E3">
        <w:rPr>
          <w:rFonts w:ascii="Times New Roman" w:eastAsia="Arial Unicode MS" w:hAnsi="Times New Roman" w:cs="Times New Roman"/>
          <w:sz w:val="24"/>
          <w:szCs w:val="24"/>
        </w:rPr>
        <w:lastRenderedPageBreak/>
        <w:t>2.6. Подготовить необходимые для работы материалы, приспособления, и</w:t>
      </w:r>
      <w:r w:rsidR="003E64D2" w:rsidRPr="003F14E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F14E3">
        <w:rPr>
          <w:rFonts w:ascii="Times New Roman" w:eastAsia="Arial Unicode MS" w:hAnsi="Times New Roman" w:cs="Times New Roman"/>
          <w:sz w:val="24"/>
          <w:szCs w:val="24"/>
        </w:rPr>
        <w:t>разложить их на свои места, убрать с рабочего стола все лишнее.</w:t>
      </w:r>
    </w:p>
    <w:p w14:paraId="30481861" w14:textId="77777777" w:rsidR="00227C3E" w:rsidRPr="003F14E3" w:rsidRDefault="00227C3E" w:rsidP="00227C3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F14E3">
        <w:rPr>
          <w:rFonts w:ascii="Times New Roman" w:eastAsia="Arial Unicode MS" w:hAnsi="Times New Roman" w:cs="Times New Roman"/>
          <w:sz w:val="24"/>
          <w:szCs w:val="24"/>
        </w:rPr>
        <w:t>2.7. Участнику запрещается приступать к выполнению конкурсного задания при</w:t>
      </w:r>
    </w:p>
    <w:p w14:paraId="58DC0220" w14:textId="77777777" w:rsidR="00227C3E" w:rsidRPr="003F14E3" w:rsidRDefault="00227C3E" w:rsidP="00227C3E">
      <w:pPr>
        <w:tabs>
          <w:tab w:val="left" w:pos="567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F14E3">
        <w:rPr>
          <w:rFonts w:ascii="Times New Roman" w:eastAsia="Arial Unicode MS" w:hAnsi="Times New Roman" w:cs="Times New Roman"/>
          <w:sz w:val="24"/>
          <w:szCs w:val="24"/>
        </w:rPr>
        <w:t>обнаружении неисправности инструмента или оборудования. О замеченных недостатках и</w:t>
      </w:r>
    </w:p>
    <w:p w14:paraId="0B4A6B02" w14:textId="77777777" w:rsidR="004D300C" w:rsidRPr="00EC1CD2" w:rsidRDefault="00227C3E" w:rsidP="004D300C">
      <w:pPr>
        <w:tabs>
          <w:tab w:val="left" w:pos="567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F14E3">
        <w:rPr>
          <w:rFonts w:ascii="Times New Roman" w:eastAsia="Arial Unicode MS" w:hAnsi="Times New Roman" w:cs="Times New Roman"/>
          <w:sz w:val="24"/>
          <w:szCs w:val="24"/>
        </w:rPr>
        <w:t>неисправностях немедленно сообщить Эксперту и до устранения неполадок к</w:t>
      </w:r>
      <w:r w:rsidR="003E64D2" w:rsidRPr="003F14E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F14E3">
        <w:rPr>
          <w:rFonts w:ascii="Times New Roman" w:eastAsia="Arial Unicode MS" w:hAnsi="Times New Roman" w:cs="Times New Roman"/>
          <w:sz w:val="24"/>
          <w:szCs w:val="24"/>
        </w:rPr>
        <w:t>конкурсному заданию не приступать.</w:t>
      </w:r>
      <w:r w:rsidRPr="003F14E3">
        <w:rPr>
          <w:rFonts w:ascii="Times New Roman" w:eastAsia="Arial Unicode MS" w:hAnsi="Times New Roman" w:cs="Times New Roman"/>
          <w:sz w:val="24"/>
          <w:szCs w:val="24"/>
        </w:rPr>
        <w:cr/>
      </w:r>
    </w:p>
    <w:p w14:paraId="40F7D5FD" w14:textId="77777777" w:rsidR="00695A0E" w:rsidRPr="00E97C55" w:rsidRDefault="00695A0E" w:rsidP="00695A0E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7" w:name="_Toc507427598"/>
      <w:bookmarkStart w:id="8" w:name="_Toc40696428"/>
      <w:r w:rsidRPr="00E97C55">
        <w:rPr>
          <w:rFonts w:ascii="Times New Roman" w:hAnsi="Times New Roman"/>
          <w:sz w:val="24"/>
          <w:szCs w:val="24"/>
        </w:rPr>
        <w:t>3.</w:t>
      </w:r>
      <w:r w:rsidR="00B57019">
        <w:rPr>
          <w:rFonts w:ascii="Times New Roman" w:hAnsi="Times New Roman"/>
          <w:sz w:val="24"/>
          <w:szCs w:val="24"/>
        </w:rPr>
        <w:t xml:space="preserve"> </w:t>
      </w:r>
      <w:r w:rsidRPr="00E97C55">
        <w:rPr>
          <w:rFonts w:ascii="Times New Roman" w:hAnsi="Times New Roman"/>
          <w:sz w:val="24"/>
          <w:szCs w:val="24"/>
        </w:rPr>
        <w:t>Требования охраны труда во время работы</w:t>
      </w:r>
      <w:bookmarkEnd w:id="7"/>
      <w:bookmarkEnd w:id="8"/>
    </w:p>
    <w:p w14:paraId="68335026" w14:textId="77777777" w:rsidR="006516A1" w:rsidRDefault="008D7C80" w:rsidP="008D7C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8D7C80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>1.</w:t>
      </w:r>
      <w:r w:rsidRPr="008D7C80">
        <w:rPr>
          <w:rFonts w:ascii="Times New Roman" w:eastAsia="Arial Unicode MS" w:hAnsi="Times New Roman" w:cs="Times New Roman"/>
          <w:sz w:val="24"/>
          <w:szCs w:val="24"/>
        </w:rPr>
        <w:t xml:space="preserve"> При выполнении конкурсных заданий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участнику необходимо соблюдать </w:t>
      </w:r>
      <w:r w:rsidRPr="008D7C80">
        <w:rPr>
          <w:rFonts w:ascii="Times New Roman" w:eastAsia="Arial Unicode MS" w:hAnsi="Times New Roman" w:cs="Times New Roman"/>
          <w:sz w:val="24"/>
          <w:szCs w:val="24"/>
        </w:rPr>
        <w:t>требования безопасности при использовании инструмента и оборудования:</w:t>
      </w:r>
      <w:r w:rsidRPr="008D7C80">
        <w:rPr>
          <w:rFonts w:ascii="Times New Roman" w:eastAsia="Arial Unicode MS" w:hAnsi="Times New Roman" w:cs="Times New Roman"/>
          <w:sz w:val="24"/>
          <w:szCs w:val="24"/>
        </w:rPr>
        <w:cr/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7333"/>
      </w:tblGrid>
      <w:tr w:rsidR="006516A1" w:rsidRPr="00FE238F" w14:paraId="07827670" w14:textId="77777777" w:rsidTr="008E64CA">
        <w:trPr>
          <w:trHeight w:val="522"/>
        </w:trPr>
        <w:tc>
          <w:tcPr>
            <w:tcW w:w="2059" w:type="dxa"/>
          </w:tcPr>
          <w:p w14:paraId="1396AED4" w14:textId="77777777" w:rsidR="006516A1" w:rsidRPr="00FE238F" w:rsidRDefault="006516A1" w:rsidP="00910A5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238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Наименование инструмента/ оборудования</w:t>
            </w:r>
          </w:p>
        </w:tc>
        <w:tc>
          <w:tcPr>
            <w:tcW w:w="7333" w:type="dxa"/>
          </w:tcPr>
          <w:p w14:paraId="16BDB982" w14:textId="77777777" w:rsidR="006516A1" w:rsidRPr="00FE238F" w:rsidRDefault="00910A51" w:rsidP="00910A5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10A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безопасности</w:t>
            </w:r>
          </w:p>
        </w:tc>
      </w:tr>
      <w:tr w:rsidR="006516A1" w:rsidRPr="00FE238F" w14:paraId="0F9C46D9" w14:textId="77777777" w:rsidTr="008E64CA">
        <w:trPr>
          <w:trHeight w:val="730"/>
        </w:trPr>
        <w:tc>
          <w:tcPr>
            <w:tcW w:w="2059" w:type="dxa"/>
          </w:tcPr>
          <w:p w14:paraId="330661BB" w14:textId="7E02D334" w:rsidR="006516A1" w:rsidRPr="00072D12" w:rsidRDefault="00B1321F" w:rsidP="00B67AB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2D12">
              <w:rPr>
                <w:rFonts w:ascii="Times New Roman" w:hAnsi="Times New Roman" w:cs="Times New Roman"/>
                <w:sz w:val="24"/>
                <w:szCs w:val="24"/>
              </w:rPr>
              <w:t>Приборы портативные и стационарные контроля качества воды</w:t>
            </w:r>
          </w:p>
        </w:tc>
        <w:tc>
          <w:tcPr>
            <w:tcW w:w="7333" w:type="dxa"/>
          </w:tcPr>
          <w:p w14:paraId="1905C107" w14:textId="6B8CB4BE" w:rsidR="00B1321F" w:rsidRPr="00072D12" w:rsidRDefault="00B1321F" w:rsidP="005F73F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D12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- </w:t>
            </w:r>
            <w:r w:rsidRPr="00072D12">
              <w:rPr>
                <w:rFonts w:ascii="Times New Roman" w:hAnsi="Times New Roman" w:cs="Times New Roman"/>
                <w:sz w:val="24"/>
                <w:szCs w:val="24"/>
              </w:rPr>
              <w:t xml:space="preserve">при распаковке </w:t>
            </w:r>
            <w:r w:rsidR="005F73F0" w:rsidRPr="00072D12">
              <w:rPr>
                <w:rFonts w:ascii="Times New Roman" w:hAnsi="Times New Roman" w:cs="Times New Roman"/>
                <w:sz w:val="24"/>
                <w:szCs w:val="24"/>
              </w:rPr>
              <w:t>приборов контроля качества воды необходимо проверить целостность стеклянных изделий (электродов, экрана) и т.п.;</w:t>
            </w:r>
            <w:r w:rsidR="005F73F0" w:rsidRPr="00072D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2D12">
              <w:rPr>
                <w:rFonts w:ascii="Times New Roman" w:hAnsi="Times New Roman" w:cs="Times New Roman"/>
                <w:sz w:val="24"/>
                <w:szCs w:val="24"/>
              </w:rPr>
              <w:t xml:space="preserve">- при установке </w:t>
            </w:r>
            <w:r w:rsidR="005F73F0" w:rsidRPr="00072D12">
              <w:rPr>
                <w:rFonts w:ascii="Times New Roman" w:hAnsi="Times New Roman" w:cs="Times New Roman"/>
                <w:sz w:val="24"/>
                <w:szCs w:val="24"/>
              </w:rPr>
              <w:t>приборов контроля качества воды</w:t>
            </w:r>
            <w:r w:rsidRPr="00072D12">
              <w:rPr>
                <w:rFonts w:ascii="Times New Roman" w:hAnsi="Times New Roman" w:cs="Times New Roman"/>
                <w:sz w:val="24"/>
                <w:szCs w:val="24"/>
              </w:rPr>
              <w:t xml:space="preserve"> должен обеспечиваться доступ к н</w:t>
            </w:r>
            <w:r w:rsidR="005F73F0" w:rsidRPr="00072D12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072D12">
              <w:rPr>
                <w:rFonts w:ascii="Times New Roman" w:hAnsi="Times New Roman" w:cs="Times New Roman"/>
                <w:sz w:val="24"/>
                <w:szCs w:val="24"/>
              </w:rPr>
              <w:t xml:space="preserve"> с трех сторон;</w:t>
            </w:r>
          </w:p>
          <w:p w14:paraId="617BED39" w14:textId="0BD9B39F" w:rsidR="00B1321F" w:rsidRPr="00072D12" w:rsidRDefault="00B1321F" w:rsidP="005F73F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D12">
              <w:rPr>
                <w:rFonts w:ascii="Times New Roman" w:hAnsi="Times New Roman" w:cs="Times New Roman"/>
                <w:sz w:val="24"/>
                <w:szCs w:val="24"/>
              </w:rPr>
              <w:t xml:space="preserve">- высота установки </w:t>
            </w:r>
            <w:r w:rsidR="005F73F0" w:rsidRPr="00072D12">
              <w:rPr>
                <w:rFonts w:ascii="Times New Roman" w:hAnsi="Times New Roman" w:cs="Times New Roman"/>
                <w:sz w:val="24"/>
                <w:szCs w:val="24"/>
              </w:rPr>
              <w:t>приборов контроля качества воды</w:t>
            </w:r>
            <w:r w:rsidRPr="00072D12">
              <w:rPr>
                <w:rFonts w:ascii="Times New Roman" w:hAnsi="Times New Roman" w:cs="Times New Roman"/>
                <w:sz w:val="24"/>
                <w:szCs w:val="24"/>
              </w:rPr>
              <w:t xml:space="preserve"> должна обеспечивать удобство работы</w:t>
            </w:r>
            <w:r w:rsidR="005F73F0" w:rsidRPr="0007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D12">
              <w:rPr>
                <w:rFonts w:ascii="Times New Roman" w:hAnsi="Times New Roman" w:cs="Times New Roman"/>
                <w:sz w:val="24"/>
                <w:szCs w:val="24"/>
              </w:rPr>
              <w:t>конкурсанта;</w:t>
            </w:r>
          </w:p>
          <w:p w14:paraId="0CFAE127" w14:textId="79E95E24" w:rsidR="0022502D" w:rsidRPr="00072D12" w:rsidRDefault="0022502D" w:rsidP="005F73F0">
            <w:pPr>
              <w:autoSpaceDE w:val="0"/>
              <w:autoSpaceDN w:val="0"/>
              <w:adjustRightInd w:val="0"/>
              <w:spacing w:after="0" w:line="276" w:lineRule="auto"/>
              <w:rPr>
                <w:sz w:val="23"/>
                <w:szCs w:val="23"/>
              </w:rPr>
            </w:pPr>
            <w:r w:rsidRPr="00072D12">
              <w:rPr>
                <w:rFonts w:ascii="Times New Roman" w:hAnsi="Times New Roman" w:cs="Times New Roman"/>
                <w:sz w:val="24"/>
                <w:szCs w:val="24"/>
              </w:rPr>
              <w:t>- в помещении не должно быть пыли, паров кислот и щелочей, агрессивных газов и других вредных примесей, вызывающих коррозию.</w:t>
            </w:r>
          </w:p>
        </w:tc>
      </w:tr>
      <w:tr w:rsidR="00E13306" w:rsidRPr="006C0A1B" w14:paraId="4B4F355F" w14:textId="77777777" w:rsidTr="008E64CA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0BCE" w14:textId="77777777" w:rsidR="00E13306" w:rsidRPr="00072D12" w:rsidRDefault="00B1321F" w:rsidP="00910A5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D12">
              <w:rPr>
                <w:rFonts w:ascii="Times New Roman" w:hAnsi="Times New Roman" w:cs="Times New Roman"/>
                <w:sz w:val="24"/>
                <w:szCs w:val="24"/>
              </w:rPr>
              <w:t>Инкубационные аппараты</w:t>
            </w:r>
          </w:p>
          <w:p w14:paraId="24D4EDA9" w14:textId="5E7A89FC" w:rsidR="00007E0B" w:rsidRPr="00072D12" w:rsidRDefault="00007E0B" w:rsidP="0086139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4139" w14:textId="77777777" w:rsidR="00A266AA" w:rsidRPr="00072D12" w:rsidRDefault="00A266AA" w:rsidP="00A266AA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 xml:space="preserve">- при любых повреждениях трубных и шланговых соединениями отключать подача воды; </w:t>
            </w:r>
          </w:p>
          <w:p w14:paraId="506C0FEE" w14:textId="77777777" w:rsidR="00A266AA" w:rsidRPr="00072D12" w:rsidRDefault="00A266AA" w:rsidP="00A266AA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 xml:space="preserve">- запрещается превышать нормативную загрузку икры в один аппарат; </w:t>
            </w:r>
          </w:p>
          <w:p w14:paraId="1E0C6396" w14:textId="4034B011" w:rsidR="00823013" w:rsidRPr="00072D12" w:rsidRDefault="00823013" w:rsidP="00823013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- не допускать превышения расхода воды на один аппарат</w:t>
            </w:r>
            <w:r w:rsidR="00A266AA" w:rsidRPr="00072D12">
              <w:rPr>
                <w:color w:val="auto"/>
                <w:sz w:val="23"/>
                <w:szCs w:val="23"/>
              </w:rPr>
              <w:t>;</w:t>
            </w:r>
          </w:p>
          <w:p w14:paraId="423D78C7" w14:textId="45083320" w:rsidR="00823013" w:rsidRPr="00072D12" w:rsidRDefault="00A266AA" w:rsidP="00A266AA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 xml:space="preserve">- спускной желоб не должен забиваться и переполняться. </w:t>
            </w:r>
            <w:r w:rsidR="00823013" w:rsidRPr="00072D12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063C65" w:rsidRPr="00063C65" w14:paraId="264B8A63" w14:textId="77777777" w:rsidTr="008E64CA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780" w14:textId="77777777" w:rsidR="00E13306" w:rsidRPr="00072D12" w:rsidRDefault="00910A51" w:rsidP="00910A5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2D12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E13306" w:rsidRPr="00072D12">
              <w:rPr>
                <w:rFonts w:ascii="Times New Roman" w:hAnsi="Times New Roman" w:cs="Times New Roman"/>
                <w:sz w:val="23"/>
                <w:szCs w:val="23"/>
              </w:rPr>
              <w:t>икроскоп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A91C" w14:textId="77777777" w:rsidR="000C24DB" w:rsidRPr="00072D12" w:rsidRDefault="000C24DB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- при распаковке микроскоп берется за станину;</w:t>
            </w:r>
          </w:p>
          <w:p w14:paraId="72406851" w14:textId="77777777" w:rsidR="000C24DB" w:rsidRPr="00072D12" w:rsidRDefault="000C24DB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- при фиксации микроскопа выдерживается уровнем;</w:t>
            </w:r>
          </w:p>
          <w:p w14:paraId="2BEEE0C4" w14:textId="77777777" w:rsidR="000C24DB" w:rsidRPr="00072D12" w:rsidRDefault="000C24DB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- отпускать микроскоп можно, только убедившись в его надежном</w:t>
            </w:r>
          </w:p>
          <w:p w14:paraId="06318411" w14:textId="77777777" w:rsidR="000C24DB" w:rsidRPr="00072D12" w:rsidRDefault="000C24DB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закреплении;</w:t>
            </w:r>
          </w:p>
          <w:p w14:paraId="34A430E1" w14:textId="77777777" w:rsidR="000C24DB" w:rsidRPr="00072D12" w:rsidRDefault="000C24DB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- при установке микроскопа должен обеспечиваться доступ к нему с трех сторон;</w:t>
            </w:r>
          </w:p>
          <w:p w14:paraId="19F40421" w14:textId="77777777" w:rsidR="000C24DB" w:rsidRPr="00072D12" w:rsidRDefault="000C24DB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- высота установки микроскопа должна обеспечивать удобство работы</w:t>
            </w:r>
          </w:p>
          <w:p w14:paraId="414F180A" w14:textId="77777777" w:rsidR="000C24DB" w:rsidRPr="00072D12" w:rsidRDefault="000C24DB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конкурсанта;</w:t>
            </w:r>
          </w:p>
          <w:p w14:paraId="125A1E5D" w14:textId="77777777" w:rsidR="00E13306" w:rsidRPr="00072D12" w:rsidRDefault="000C24DB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- окуляр микроскопа должен быть протерт;</w:t>
            </w:r>
          </w:p>
        </w:tc>
      </w:tr>
      <w:tr w:rsidR="004B5A8A" w:rsidRPr="006C0A1B" w14:paraId="75B36769" w14:textId="77777777" w:rsidTr="008E64CA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496B" w14:textId="77777777" w:rsidR="004B5A8A" w:rsidRPr="00072D12" w:rsidRDefault="00B1321F" w:rsidP="00910A5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D12">
              <w:rPr>
                <w:rFonts w:ascii="Times New Roman" w:hAnsi="Times New Roman" w:cs="Times New Roman"/>
                <w:sz w:val="24"/>
                <w:szCs w:val="24"/>
              </w:rPr>
              <w:t>Аппарат обесклеивания икры</w:t>
            </w:r>
          </w:p>
          <w:p w14:paraId="3B08BF13" w14:textId="7AAFDAF0" w:rsidR="005D4E07" w:rsidRPr="00072D12" w:rsidRDefault="005D4E07" w:rsidP="005D4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FDD7" w14:textId="12A4E818" w:rsidR="004B5A8A" w:rsidRPr="00072D12" w:rsidRDefault="004B5A8A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lastRenderedPageBreak/>
              <w:t xml:space="preserve">- </w:t>
            </w:r>
            <w:r w:rsidR="00007E0B" w:rsidRPr="00072D12">
              <w:rPr>
                <w:color w:val="auto"/>
                <w:sz w:val="23"/>
                <w:szCs w:val="23"/>
              </w:rPr>
              <w:t>при любых повреждениях трубных и шланговых соединениями отключать подач</w:t>
            </w:r>
            <w:r w:rsidR="00611C6D" w:rsidRPr="00072D12">
              <w:rPr>
                <w:color w:val="auto"/>
                <w:sz w:val="23"/>
                <w:szCs w:val="23"/>
              </w:rPr>
              <w:t>у</w:t>
            </w:r>
            <w:r w:rsidR="00007E0B" w:rsidRPr="00072D12">
              <w:rPr>
                <w:color w:val="auto"/>
                <w:sz w:val="23"/>
                <w:szCs w:val="23"/>
              </w:rPr>
              <w:t xml:space="preserve"> воздуха</w:t>
            </w:r>
            <w:r w:rsidRPr="00072D12">
              <w:rPr>
                <w:color w:val="auto"/>
                <w:sz w:val="23"/>
                <w:szCs w:val="23"/>
              </w:rPr>
              <w:t xml:space="preserve">; </w:t>
            </w:r>
          </w:p>
          <w:p w14:paraId="3D85F1EF" w14:textId="3F300F05" w:rsidR="004B5A8A" w:rsidRPr="00072D12" w:rsidRDefault="004B5A8A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 xml:space="preserve">- запрещается </w:t>
            </w:r>
            <w:r w:rsidR="00007E0B" w:rsidRPr="00072D12">
              <w:rPr>
                <w:color w:val="auto"/>
                <w:sz w:val="23"/>
                <w:szCs w:val="23"/>
              </w:rPr>
              <w:t>превышать нормативную загрузку икры в один сосуд - 2-</w:t>
            </w:r>
            <w:r w:rsidR="00007E0B" w:rsidRPr="00072D12">
              <w:rPr>
                <w:color w:val="auto"/>
                <w:sz w:val="23"/>
                <w:szCs w:val="23"/>
              </w:rPr>
              <w:lastRenderedPageBreak/>
              <w:t>3 кг</w:t>
            </w:r>
            <w:r w:rsidRPr="00072D12">
              <w:rPr>
                <w:color w:val="auto"/>
                <w:sz w:val="23"/>
                <w:szCs w:val="23"/>
              </w:rPr>
              <w:t xml:space="preserve">; </w:t>
            </w:r>
          </w:p>
          <w:p w14:paraId="17821D86" w14:textId="476F21F9" w:rsidR="005D4E07" w:rsidRPr="00072D12" w:rsidRDefault="004B5A8A" w:rsidP="00007E0B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 xml:space="preserve">- запрещается </w:t>
            </w:r>
            <w:r w:rsidR="00007E0B" w:rsidRPr="00072D12">
              <w:rPr>
                <w:color w:val="auto"/>
                <w:sz w:val="23"/>
                <w:szCs w:val="23"/>
              </w:rPr>
              <w:t>превышать нормативное давление воздуха - 0,7 МПа</w:t>
            </w:r>
            <w:r w:rsidRPr="00072D12">
              <w:rPr>
                <w:color w:val="auto"/>
                <w:sz w:val="23"/>
                <w:szCs w:val="23"/>
              </w:rPr>
              <w:t xml:space="preserve">; </w:t>
            </w:r>
          </w:p>
        </w:tc>
      </w:tr>
      <w:tr w:rsidR="004B5A8A" w:rsidRPr="006C0A1B" w14:paraId="17EA7D8A" w14:textId="77777777" w:rsidTr="008E64CA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0DCB" w14:textId="65D45C88" w:rsidR="004B5A8A" w:rsidRPr="00072D12" w:rsidRDefault="00B1321F" w:rsidP="00910A5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2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замкнутого водообеспечения для выращивания рыбы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E4BC" w14:textId="0622D432" w:rsidR="0055124D" w:rsidRPr="00072D12" w:rsidRDefault="004F7EDB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- показания соответствующих приборов работ</w:t>
            </w:r>
            <w:r w:rsidR="00F57B3E" w:rsidRPr="00072D12">
              <w:rPr>
                <w:color w:val="auto"/>
                <w:sz w:val="23"/>
                <w:szCs w:val="23"/>
              </w:rPr>
              <w:t>ы</w:t>
            </w:r>
            <w:r w:rsidRPr="00072D12">
              <w:rPr>
                <w:color w:val="auto"/>
                <w:sz w:val="23"/>
                <w:szCs w:val="23"/>
              </w:rPr>
              <w:t xml:space="preserve"> всех агрегатов и механизмов, обслуживающих установки, </w:t>
            </w:r>
            <w:r w:rsidR="00F57B3E" w:rsidRPr="00072D12">
              <w:rPr>
                <w:color w:val="auto"/>
                <w:sz w:val="23"/>
                <w:szCs w:val="23"/>
              </w:rPr>
              <w:t>должны соответствовать нормативным параметрам;</w:t>
            </w:r>
          </w:p>
          <w:p w14:paraId="784B61EF" w14:textId="25B75994" w:rsidR="0055124D" w:rsidRPr="00072D12" w:rsidRDefault="004F7EDB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- в случае выхода из строя механизма перейти на дублирующий вариант, принять все меры по его восстановлению, доложить в срочном порядке экспертам, во всех случаях произвести записи в журнале</w:t>
            </w:r>
            <w:r w:rsidR="00F57B3E" w:rsidRPr="00072D12">
              <w:rPr>
                <w:color w:val="auto"/>
                <w:sz w:val="23"/>
                <w:szCs w:val="23"/>
              </w:rPr>
              <w:t>;</w:t>
            </w:r>
          </w:p>
          <w:p w14:paraId="081BA63D" w14:textId="0778272E" w:rsidR="004F7EDB" w:rsidRPr="00072D12" w:rsidRDefault="004F7EDB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- кроме специально оговоренных случаев, запрещается увеличивать количество подаваемой воды в бассейны сверх установленных норм</w:t>
            </w:r>
            <w:r w:rsidR="00F57B3E" w:rsidRPr="00072D12">
              <w:rPr>
                <w:color w:val="auto"/>
                <w:sz w:val="23"/>
                <w:szCs w:val="23"/>
              </w:rPr>
              <w:t>;</w:t>
            </w:r>
          </w:p>
          <w:p w14:paraId="65BC429F" w14:textId="04FF28E2" w:rsidR="004F7EDB" w:rsidRPr="00376EE8" w:rsidRDefault="004F7EDB" w:rsidP="004F7EDB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категорически запрещается:</w:t>
            </w:r>
            <w:r w:rsidRPr="00072D12">
              <w:rPr>
                <w:color w:val="auto"/>
                <w:sz w:val="23"/>
                <w:szCs w:val="23"/>
              </w:rPr>
              <w:br/>
              <w:t>-  во время работы установок отлучаться с рабочего места даже кратковременно и допускать на рабочее место посторонних лиц</w:t>
            </w:r>
            <w:r w:rsidR="00F57B3E" w:rsidRPr="00072D12">
              <w:rPr>
                <w:color w:val="auto"/>
                <w:sz w:val="23"/>
                <w:szCs w:val="23"/>
              </w:rPr>
              <w:t>;</w:t>
            </w:r>
          </w:p>
          <w:p w14:paraId="44309C57" w14:textId="0452D9B6" w:rsidR="0055124D" w:rsidRPr="00072D12" w:rsidRDefault="004F7EDB" w:rsidP="004F7EDB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- пользоваться промасленной ветошью и рукавицами при работе с кислородом и озоном</w:t>
            </w:r>
            <w:r w:rsidRPr="00376EE8">
              <w:rPr>
                <w:color w:val="auto"/>
                <w:sz w:val="23"/>
                <w:szCs w:val="23"/>
              </w:rPr>
              <w:t>.</w:t>
            </w:r>
          </w:p>
        </w:tc>
      </w:tr>
      <w:tr w:rsidR="004B5A8A" w:rsidRPr="006C0A1B" w14:paraId="62C13E20" w14:textId="77777777" w:rsidTr="008E64CA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D8FF" w14:textId="48232128" w:rsidR="004B5A8A" w:rsidRPr="00072D12" w:rsidRDefault="00B1321F" w:rsidP="00910A5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2D12">
              <w:rPr>
                <w:rFonts w:ascii="Times New Roman" w:hAnsi="Times New Roman" w:cs="Times New Roman"/>
                <w:sz w:val="24"/>
                <w:szCs w:val="24"/>
              </w:rPr>
              <w:t>Электронный весы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7B84" w14:textId="2CCA4F1A" w:rsidR="004B5A8A" w:rsidRPr="00072D12" w:rsidRDefault="004B5A8A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 xml:space="preserve">- </w:t>
            </w:r>
            <w:r w:rsidR="00F172C8" w:rsidRPr="00072D12">
              <w:rPr>
                <w:color w:val="auto"/>
                <w:sz w:val="23"/>
                <w:szCs w:val="23"/>
              </w:rPr>
              <w:t xml:space="preserve">избегать </w:t>
            </w:r>
            <w:r w:rsidR="002F6A44" w:rsidRPr="00072D12">
              <w:rPr>
                <w:color w:val="auto"/>
                <w:sz w:val="23"/>
                <w:szCs w:val="23"/>
              </w:rPr>
              <w:t>запылен</w:t>
            </w:r>
            <w:r w:rsidR="00F172C8" w:rsidRPr="00072D12">
              <w:rPr>
                <w:color w:val="auto"/>
                <w:sz w:val="23"/>
                <w:szCs w:val="23"/>
              </w:rPr>
              <w:t>ия зоны размещения весов</w:t>
            </w:r>
            <w:r w:rsidR="002F6A44" w:rsidRPr="00072D12">
              <w:rPr>
                <w:color w:val="auto"/>
                <w:sz w:val="23"/>
                <w:szCs w:val="23"/>
              </w:rPr>
              <w:t xml:space="preserve">; </w:t>
            </w:r>
          </w:p>
          <w:p w14:paraId="0C8A385E" w14:textId="4E7DB596" w:rsidR="004B5A8A" w:rsidRPr="00072D12" w:rsidRDefault="002F6A44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 xml:space="preserve">- избегать попадания воды на весы; </w:t>
            </w:r>
          </w:p>
          <w:p w14:paraId="2DA13794" w14:textId="79A11F54" w:rsidR="004B5A8A" w:rsidRPr="00072D12" w:rsidRDefault="002F6A44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 xml:space="preserve">- избегать резких перепадов температуры и воздушных потоков от вентиляторов; </w:t>
            </w:r>
          </w:p>
          <w:p w14:paraId="1CDE02E8" w14:textId="03E40BE5" w:rsidR="004B5A8A" w:rsidRPr="00072D12" w:rsidRDefault="002F6A44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 xml:space="preserve">- избегать прямого попадания воды на весы; </w:t>
            </w:r>
          </w:p>
          <w:p w14:paraId="480429B7" w14:textId="38DC7488" w:rsidR="001613B9" w:rsidRPr="00072D12" w:rsidRDefault="002F6A44" w:rsidP="002F6A44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 xml:space="preserve">- не работать вблизи от высоковольтных кабелей, двигателей, радиопередатчиков и других источников электромагнитных помех; </w:t>
            </w:r>
          </w:p>
        </w:tc>
      </w:tr>
      <w:tr w:rsidR="004B5A8A" w:rsidRPr="006C0A1B" w14:paraId="3B69D443" w14:textId="77777777" w:rsidTr="008E64CA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3A00" w14:textId="3C71691D" w:rsidR="004B5A8A" w:rsidRPr="00072D12" w:rsidRDefault="00B1321F" w:rsidP="00EC1CD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2D12">
              <w:rPr>
                <w:rFonts w:ascii="Times New Roman" w:hAnsi="Times New Roman" w:cs="Times New Roman"/>
                <w:sz w:val="24"/>
                <w:szCs w:val="24"/>
              </w:rPr>
              <w:t>Автокормушки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ECD1" w14:textId="59F37821" w:rsidR="004B5A8A" w:rsidRPr="00072D12" w:rsidRDefault="00E37842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 xml:space="preserve">- </w:t>
            </w:r>
            <w:r w:rsidR="00F15C24" w:rsidRPr="00072D12">
              <w:rPr>
                <w:color w:val="auto"/>
                <w:sz w:val="23"/>
                <w:szCs w:val="23"/>
              </w:rPr>
              <w:t>все механические соединения должны работать в штатном режиме</w:t>
            </w:r>
            <w:r w:rsidRPr="00072D12">
              <w:rPr>
                <w:color w:val="auto"/>
                <w:sz w:val="23"/>
                <w:szCs w:val="23"/>
              </w:rPr>
              <w:t>;</w:t>
            </w:r>
          </w:p>
          <w:p w14:paraId="2D53D2A7" w14:textId="77777777" w:rsidR="00E37842" w:rsidRPr="00072D12" w:rsidRDefault="00E37842" w:rsidP="00611C6D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 xml:space="preserve">- </w:t>
            </w:r>
            <w:r w:rsidR="00611C6D" w:rsidRPr="00072D12">
              <w:rPr>
                <w:color w:val="auto"/>
                <w:sz w:val="23"/>
                <w:szCs w:val="23"/>
              </w:rPr>
              <w:t>запрещается превышать нормативную загрузку корма</w:t>
            </w:r>
            <w:r w:rsidRPr="00072D12">
              <w:rPr>
                <w:color w:val="auto"/>
                <w:sz w:val="23"/>
                <w:szCs w:val="23"/>
              </w:rPr>
              <w:t>;</w:t>
            </w:r>
          </w:p>
          <w:p w14:paraId="7633C718" w14:textId="5EB1079E" w:rsidR="00611C6D" w:rsidRPr="00072D12" w:rsidRDefault="00611C6D" w:rsidP="00611C6D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- при использовании сыпучих и мелкофракционных кормов необходимо использовать респиратор.</w:t>
            </w:r>
          </w:p>
        </w:tc>
      </w:tr>
      <w:tr w:rsidR="00F172C8" w:rsidRPr="00F172C8" w14:paraId="589CFEE9" w14:textId="77777777" w:rsidTr="00611C6D">
        <w:trPr>
          <w:trHeight w:val="23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55C7" w14:textId="77777777" w:rsidR="004B5A8A" w:rsidRPr="00072D12" w:rsidRDefault="004B5A8A" w:rsidP="00910A5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2D12">
              <w:rPr>
                <w:rFonts w:ascii="Times New Roman" w:hAnsi="Times New Roman" w:cs="Times New Roman"/>
                <w:sz w:val="23"/>
                <w:szCs w:val="23"/>
              </w:rPr>
              <w:t>Персональный компьютер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AFE7" w14:textId="77777777" w:rsidR="004B5A8A" w:rsidRPr="00072D12" w:rsidRDefault="004B5A8A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- нельзя часто включать и выключать компьютер без особой на это нужды;</w:t>
            </w:r>
          </w:p>
          <w:p w14:paraId="5755E704" w14:textId="77777777" w:rsidR="004B5A8A" w:rsidRPr="00072D12" w:rsidRDefault="004B5A8A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- при ощущении даже незначительного запаха гари, нужно как можно</w:t>
            </w:r>
          </w:p>
          <w:p w14:paraId="158C63D7" w14:textId="77777777" w:rsidR="004B5A8A" w:rsidRPr="00072D12" w:rsidRDefault="004B5A8A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быстрее выключить компьютер из сети и уведомить о случившемся</w:t>
            </w:r>
          </w:p>
          <w:p w14:paraId="45DEEB59" w14:textId="77777777" w:rsidR="004B5A8A" w:rsidRPr="00072D12" w:rsidRDefault="004B5A8A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Эксперта;</w:t>
            </w:r>
          </w:p>
          <w:p w14:paraId="13F790AC" w14:textId="77777777" w:rsidR="004B5A8A" w:rsidRPr="00072D12" w:rsidRDefault="004B5A8A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- для уменьшения воздействия излучения экрана нужно, чтобы</w:t>
            </w:r>
          </w:p>
          <w:p w14:paraId="1B75DA12" w14:textId="77777777" w:rsidR="004B5A8A" w:rsidRPr="00072D12" w:rsidRDefault="004B5A8A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расстояние между глазами и монитором составляло не менее</w:t>
            </w:r>
          </w:p>
          <w:p w14:paraId="133BB83D" w14:textId="77777777" w:rsidR="004B5A8A" w:rsidRPr="00072D12" w:rsidRDefault="004B5A8A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полуметра;</w:t>
            </w:r>
          </w:p>
          <w:p w14:paraId="7517AB83" w14:textId="77777777" w:rsidR="004B5A8A" w:rsidRPr="00072D12" w:rsidRDefault="004B5A8A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- локти не должны висеть в воздухе, а комфортно располагаться на</w:t>
            </w:r>
          </w:p>
          <w:p w14:paraId="281BB900" w14:textId="77777777" w:rsidR="004B5A8A" w:rsidRPr="00072D12" w:rsidRDefault="004B5A8A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столешнице;</w:t>
            </w:r>
          </w:p>
          <w:p w14:paraId="4A950AF1" w14:textId="77777777" w:rsidR="004B5A8A" w:rsidRPr="00072D12" w:rsidRDefault="004B5A8A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- ноги должны упираться в твердую поверхность, быть</w:t>
            </w:r>
          </w:p>
          <w:p w14:paraId="52D1A680" w14:textId="77777777" w:rsidR="004B5A8A" w:rsidRPr="00072D12" w:rsidRDefault="004B5A8A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распрямленными вперед, а не подогнуты под себя; если конкурсант</w:t>
            </w:r>
          </w:p>
          <w:p w14:paraId="4FED6C5E" w14:textId="77777777" w:rsidR="004B5A8A" w:rsidRPr="00072D12" w:rsidRDefault="004B5A8A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носит очки, то ему следует убедиться, что он может свободно</w:t>
            </w:r>
          </w:p>
          <w:p w14:paraId="62633341" w14:textId="77777777" w:rsidR="004B5A8A" w:rsidRPr="00072D12" w:rsidRDefault="004B5A8A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регулировать угол наклона экрана;</w:t>
            </w:r>
          </w:p>
          <w:p w14:paraId="12B22E0A" w14:textId="77777777" w:rsidR="004B5A8A" w:rsidRPr="00072D12" w:rsidRDefault="004B5A8A" w:rsidP="00910A51">
            <w:pPr>
              <w:pStyle w:val="Default"/>
              <w:spacing w:line="276" w:lineRule="auto"/>
              <w:rPr>
                <w:color w:val="auto"/>
                <w:sz w:val="23"/>
                <w:szCs w:val="23"/>
              </w:rPr>
            </w:pPr>
            <w:r w:rsidRPr="00072D12">
              <w:rPr>
                <w:color w:val="auto"/>
                <w:sz w:val="23"/>
                <w:szCs w:val="23"/>
              </w:rPr>
              <w:t>- по окончании работы привести в порядок рабочее место.</w:t>
            </w:r>
          </w:p>
        </w:tc>
      </w:tr>
    </w:tbl>
    <w:p w14:paraId="19EC2336" w14:textId="1EFA8496" w:rsidR="004742B4" w:rsidRDefault="004742B4" w:rsidP="008D7C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BBD3920" w14:textId="4AC779F1" w:rsidR="00C52CB3" w:rsidRDefault="00C52CB3" w:rsidP="008D7C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19DEC63" w14:textId="77777777" w:rsidR="00C52CB3" w:rsidRDefault="00C52CB3" w:rsidP="008D7C8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9" w:name="_GoBack"/>
      <w:bookmarkEnd w:id="9"/>
    </w:p>
    <w:p w14:paraId="130F9E0B" w14:textId="77777777" w:rsidR="006221C6" w:rsidRPr="006221C6" w:rsidRDefault="006221C6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221C6">
        <w:rPr>
          <w:rFonts w:ascii="Times New Roman" w:eastAsia="Arial Unicode MS" w:hAnsi="Times New Roman" w:cs="Times New Roman"/>
          <w:sz w:val="24"/>
          <w:szCs w:val="24"/>
        </w:rPr>
        <w:lastRenderedPageBreak/>
        <w:t>3.2. При выполнении конкурсных заданий и уборке рабочих мест:</w:t>
      </w:r>
    </w:p>
    <w:p w14:paraId="592ED427" w14:textId="77777777" w:rsidR="006221C6" w:rsidRPr="006221C6" w:rsidRDefault="006221C6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221C6">
        <w:rPr>
          <w:rFonts w:ascii="Times New Roman" w:eastAsia="Arial Unicode MS" w:hAnsi="Times New Roman" w:cs="Times New Roman"/>
          <w:sz w:val="24"/>
          <w:szCs w:val="24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748DB2EF" w14:textId="77777777" w:rsidR="006221C6" w:rsidRPr="006221C6" w:rsidRDefault="006221C6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221C6">
        <w:rPr>
          <w:rFonts w:ascii="Times New Roman" w:eastAsia="Arial Unicode MS" w:hAnsi="Times New Roman" w:cs="Times New Roman"/>
          <w:sz w:val="24"/>
          <w:szCs w:val="24"/>
        </w:rPr>
        <w:t>- соблюдать настоящую инструкцию;</w:t>
      </w:r>
    </w:p>
    <w:p w14:paraId="7B1661B3" w14:textId="77777777" w:rsidR="006221C6" w:rsidRPr="006221C6" w:rsidRDefault="006221C6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221C6">
        <w:rPr>
          <w:rFonts w:ascii="Times New Roman" w:eastAsia="Arial Unicode MS" w:hAnsi="Times New Roman" w:cs="Times New Roman"/>
          <w:sz w:val="24"/>
          <w:szCs w:val="24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24AEF901" w14:textId="77777777" w:rsidR="006221C6" w:rsidRPr="006221C6" w:rsidRDefault="006221C6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221C6">
        <w:rPr>
          <w:rFonts w:ascii="Times New Roman" w:eastAsia="Arial Unicode MS" w:hAnsi="Times New Roman" w:cs="Times New Roman"/>
          <w:sz w:val="24"/>
          <w:szCs w:val="24"/>
        </w:rPr>
        <w:t>- поддерживать порядок и чистоту на рабочем месте;</w:t>
      </w:r>
    </w:p>
    <w:p w14:paraId="67936145" w14:textId="77777777" w:rsidR="006221C6" w:rsidRPr="006221C6" w:rsidRDefault="006221C6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221C6">
        <w:rPr>
          <w:rFonts w:ascii="Times New Roman" w:eastAsia="Arial Unicode MS" w:hAnsi="Times New Roman" w:cs="Times New Roman"/>
          <w:sz w:val="24"/>
          <w:szCs w:val="24"/>
        </w:rPr>
        <w:t>- рабочий инструмент располагать таким образом, чтобы исключалась возможность его скатывания и падения;</w:t>
      </w:r>
    </w:p>
    <w:p w14:paraId="1C077FF7" w14:textId="77777777" w:rsidR="006221C6" w:rsidRPr="006221C6" w:rsidRDefault="006221C6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221C6">
        <w:rPr>
          <w:rFonts w:ascii="Times New Roman" w:eastAsia="Arial Unicode MS" w:hAnsi="Times New Roman" w:cs="Times New Roman"/>
          <w:sz w:val="24"/>
          <w:szCs w:val="24"/>
        </w:rPr>
        <w:t>- выполнять конкурсные задания только исправным инструментом.</w:t>
      </w:r>
    </w:p>
    <w:p w14:paraId="66C4EFC9" w14:textId="77777777" w:rsidR="006221C6" w:rsidRDefault="006221C6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221C6">
        <w:rPr>
          <w:rFonts w:ascii="Times New Roman" w:eastAsia="Arial Unicode MS" w:hAnsi="Times New Roman" w:cs="Times New Roman"/>
          <w:sz w:val="24"/>
          <w:szCs w:val="24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C2FCFAE" w14:textId="77777777" w:rsidR="003D22D3" w:rsidRDefault="003D22D3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13F2200" w14:textId="77777777" w:rsidR="00695A0E" w:rsidRPr="00E97C55" w:rsidRDefault="00695A0E" w:rsidP="00695A0E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10" w:name="_Toc507427599"/>
      <w:bookmarkStart w:id="11" w:name="_Toc40696429"/>
      <w:r w:rsidRPr="00E97C55">
        <w:rPr>
          <w:rFonts w:ascii="Times New Roman" w:hAnsi="Times New Roman"/>
          <w:sz w:val="24"/>
          <w:szCs w:val="24"/>
        </w:rPr>
        <w:t>4. Требования охраны труда в аварийных ситуациях</w:t>
      </w:r>
      <w:bookmarkEnd w:id="10"/>
      <w:bookmarkEnd w:id="11"/>
    </w:p>
    <w:p w14:paraId="08E8113E" w14:textId="77777777" w:rsidR="003D22D3" w:rsidRPr="003D22D3" w:rsidRDefault="003D22D3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4FB3">
        <w:rPr>
          <w:rFonts w:ascii="Times New Roman" w:eastAsia="Arial Unicode MS" w:hAnsi="Times New Roman" w:cs="Times New Roman"/>
          <w:sz w:val="24"/>
          <w:szCs w:val="24"/>
        </w:rPr>
        <w:t>4.1.</w:t>
      </w:r>
      <w:r w:rsidRPr="003D22D3">
        <w:rPr>
          <w:rFonts w:ascii="Times New Roman" w:eastAsia="Arial Unicode MS" w:hAnsi="Times New Roman" w:cs="Times New Roman"/>
          <w:sz w:val="24"/>
          <w:szCs w:val="24"/>
        </w:rPr>
        <w:t xml:space="preserve">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49EA2920" w14:textId="77777777" w:rsidR="003D22D3" w:rsidRPr="003D22D3" w:rsidRDefault="003D22D3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4FB3">
        <w:rPr>
          <w:rFonts w:ascii="Times New Roman" w:eastAsia="Arial Unicode MS" w:hAnsi="Times New Roman" w:cs="Times New Roman"/>
          <w:sz w:val="24"/>
          <w:szCs w:val="24"/>
        </w:rPr>
        <w:t>4.2.</w:t>
      </w:r>
      <w:r w:rsidRPr="003D22D3">
        <w:rPr>
          <w:rFonts w:ascii="Times New Roman" w:eastAsia="Arial Unicode MS" w:hAnsi="Times New Roman" w:cs="Times New Roman"/>
          <w:sz w:val="24"/>
          <w:szCs w:val="24"/>
        </w:rPr>
        <w:t xml:space="preserve"> В случае возникновения у участника плохого самочувствия или получения травмы сообщить об этом эксперту.</w:t>
      </w:r>
    </w:p>
    <w:p w14:paraId="373893E8" w14:textId="77777777" w:rsidR="003D22D3" w:rsidRPr="003D22D3" w:rsidRDefault="003D22D3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4FB3">
        <w:rPr>
          <w:rFonts w:ascii="Times New Roman" w:eastAsia="Arial Unicode MS" w:hAnsi="Times New Roman" w:cs="Times New Roman"/>
          <w:sz w:val="24"/>
          <w:szCs w:val="24"/>
        </w:rPr>
        <w:t>4.3.</w:t>
      </w:r>
      <w:r w:rsidRPr="003D22D3">
        <w:rPr>
          <w:rFonts w:ascii="Times New Roman" w:eastAsia="Arial Unicode MS" w:hAnsi="Times New Roman" w:cs="Times New Roman"/>
          <w:sz w:val="24"/>
          <w:szCs w:val="24"/>
        </w:rPr>
        <w:t xml:space="preserve">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108EF89C" w14:textId="77777777" w:rsidR="003D22D3" w:rsidRPr="003D22D3" w:rsidRDefault="003D22D3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D22D3">
        <w:rPr>
          <w:rFonts w:ascii="Times New Roman" w:eastAsia="Arial Unicode MS" w:hAnsi="Times New Roman" w:cs="Times New Roman"/>
          <w:sz w:val="24"/>
          <w:szCs w:val="24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57E43D88" w14:textId="77777777" w:rsidR="003D22D3" w:rsidRPr="003D22D3" w:rsidRDefault="003D22D3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D22D3">
        <w:rPr>
          <w:rFonts w:ascii="Times New Roman" w:eastAsia="Arial Unicode MS" w:hAnsi="Times New Roman" w:cs="Times New Roman"/>
          <w:sz w:val="24"/>
          <w:szCs w:val="24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6A196178" w14:textId="77777777" w:rsidR="003D22D3" w:rsidRPr="003D22D3" w:rsidRDefault="003D22D3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D22D3">
        <w:rPr>
          <w:rFonts w:ascii="Times New Roman" w:eastAsia="Arial Unicode MS" w:hAnsi="Times New Roman" w:cs="Times New Roman"/>
          <w:sz w:val="24"/>
          <w:szCs w:val="24"/>
        </w:rPr>
        <w:lastRenderedPageBreak/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6ABD3B57" w14:textId="77777777" w:rsidR="003D22D3" w:rsidRPr="003D22D3" w:rsidRDefault="003D22D3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D22D3">
        <w:rPr>
          <w:rFonts w:ascii="Times New Roman" w:eastAsia="Arial Unicode MS" w:hAnsi="Times New Roman" w:cs="Times New Roman"/>
          <w:sz w:val="24"/>
          <w:szCs w:val="24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89A7762" w14:textId="77777777" w:rsidR="003D22D3" w:rsidRDefault="003D22D3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D22D3">
        <w:rPr>
          <w:rFonts w:ascii="Times New Roman" w:eastAsia="Arial Unicode MS" w:hAnsi="Times New Roman" w:cs="Times New Roman"/>
          <w:sz w:val="24"/>
          <w:szCs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58E2D154" w14:textId="77777777" w:rsidR="008C7C15" w:rsidRPr="008C7C15" w:rsidRDefault="008C7C15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C7C15">
        <w:rPr>
          <w:rFonts w:ascii="Times New Roman" w:eastAsia="Arial Unicode MS" w:hAnsi="Times New Roman" w:cs="Times New Roman"/>
          <w:sz w:val="24"/>
          <w:szCs w:val="24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10855E8F" w14:textId="77777777" w:rsidR="008C7C15" w:rsidRDefault="008C7C15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C7C15">
        <w:rPr>
          <w:rFonts w:ascii="Times New Roman" w:eastAsia="Arial Unicode MS" w:hAnsi="Times New Roman" w:cs="Times New Roman"/>
          <w:sz w:val="24"/>
          <w:szCs w:val="24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67893BA9" w14:textId="77777777" w:rsidR="008C7C15" w:rsidRDefault="008C7C15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6C2A694" w14:textId="77777777" w:rsidR="00695A0E" w:rsidRPr="00E97C55" w:rsidRDefault="00695A0E" w:rsidP="00695A0E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12" w:name="_Toc507427600"/>
      <w:bookmarkStart w:id="13" w:name="_Toc40696430"/>
      <w:r w:rsidRPr="00E97C55">
        <w:rPr>
          <w:rFonts w:ascii="Times New Roman" w:hAnsi="Times New Roman"/>
          <w:sz w:val="24"/>
          <w:szCs w:val="24"/>
        </w:rPr>
        <w:t>5.</w:t>
      </w:r>
      <w:r w:rsidR="00B57019">
        <w:rPr>
          <w:rFonts w:ascii="Times New Roman" w:hAnsi="Times New Roman"/>
          <w:sz w:val="24"/>
          <w:szCs w:val="24"/>
        </w:rPr>
        <w:t xml:space="preserve"> </w:t>
      </w:r>
      <w:r w:rsidRPr="00E97C55">
        <w:rPr>
          <w:rFonts w:ascii="Times New Roman" w:hAnsi="Times New Roman"/>
          <w:sz w:val="24"/>
          <w:szCs w:val="24"/>
        </w:rPr>
        <w:t>Требование охраны труда по окончании работ</w:t>
      </w:r>
      <w:bookmarkEnd w:id="12"/>
      <w:bookmarkEnd w:id="13"/>
    </w:p>
    <w:p w14:paraId="10B298E6" w14:textId="77777777" w:rsidR="00B57019" w:rsidRPr="00B57019" w:rsidRDefault="00B57019" w:rsidP="00B57019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0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Привести в порядок рабочее место. </w:t>
      </w:r>
    </w:p>
    <w:p w14:paraId="2EA064C1" w14:textId="77777777" w:rsidR="00B57019" w:rsidRPr="00B57019" w:rsidRDefault="00B57019" w:rsidP="00B57019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019">
        <w:rPr>
          <w:rFonts w:ascii="Times New Roman" w:eastAsia="Calibri" w:hAnsi="Times New Roman" w:cs="Times New Roman"/>
          <w:sz w:val="24"/>
          <w:szCs w:val="24"/>
          <w:lang w:eastAsia="ru-RU"/>
        </w:rPr>
        <w:t>5.2. Убрать средства индивидуальной защиты в отведенное для хранений место.</w:t>
      </w:r>
    </w:p>
    <w:p w14:paraId="5A46189A" w14:textId="77777777" w:rsidR="00B57019" w:rsidRPr="00B57019" w:rsidRDefault="00B57019" w:rsidP="00B57019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019">
        <w:rPr>
          <w:rFonts w:ascii="Times New Roman" w:eastAsia="Calibri" w:hAnsi="Times New Roman" w:cs="Times New Roman"/>
          <w:sz w:val="24"/>
          <w:szCs w:val="24"/>
          <w:lang w:eastAsia="ru-RU"/>
        </w:rPr>
        <w:t>5.3. Отключить инструмент и оборудование от сети.</w:t>
      </w:r>
    </w:p>
    <w:p w14:paraId="4E2AB9A4" w14:textId="77777777" w:rsidR="00B57019" w:rsidRPr="00B57019" w:rsidRDefault="00B57019" w:rsidP="00B57019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019">
        <w:rPr>
          <w:rFonts w:ascii="Times New Roman" w:eastAsia="Calibri" w:hAnsi="Times New Roman" w:cs="Times New Roman"/>
          <w:sz w:val="24"/>
          <w:szCs w:val="24"/>
          <w:lang w:eastAsia="ru-RU"/>
        </w:rPr>
        <w:t>5.4. Инструмент убрать в специально предназначенное для хранений место.</w:t>
      </w:r>
    </w:p>
    <w:p w14:paraId="58209F6B" w14:textId="77777777" w:rsidR="00B57019" w:rsidRPr="00B57019" w:rsidRDefault="00B57019" w:rsidP="00B57019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7019">
        <w:rPr>
          <w:rFonts w:ascii="Times New Roman" w:eastAsia="Calibri" w:hAnsi="Times New Roman" w:cs="Times New Roman"/>
          <w:sz w:val="24"/>
          <w:szCs w:val="24"/>
          <w:lang w:eastAsia="ru-RU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690B9B7" w14:textId="77777777" w:rsidR="00A30971" w:rsidRDefault="00A30971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9318643" w14:textId="77777777" w:rsidR="00695A0E" w:rsidRDefault="00695A0E">
      <w:pPr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br w:type="page"/>
      </w:r>
    </w:p>
    <w:p w14:paraId="6BF877A7" w14:textId="77777777" w:rsidR="00A30971" w:rsidRPr="00B57019" w:rsidRDefault="00A30971" w:rsidP="00B57019">
      <w:pPr>
        <w:pStyle w:val="1"/>
        <w:ind w:firstLine="709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bookmarkStart w:id="14" w:name="_Toc40696431"/>
      <w:r w:rsidRPr="00B57019">
        <w:rPr>
          <w:rFonts w:ascii="Times New Roman" w:eastAsia="Arial Unicode MS" w:hAnsi="Times New Roman" w:cs="Times New Roman"/>
          <w:color w:val="auto"/>
          <w:sz w:val="24"/>
          <w:szCs w:val="24"/>
        </w:rPr>
        <w:lastRenderedPageBreak/>
        <w:t>Инструкция по охране труда для экспертов</w:t>
      </w:r>
      <w:bookmarkEnd w:id="14"/>
    </w:p>
    <w:p w14:paraId="36132E2A" w14:textId="77777777" w:rsidR="00EB0D76" w:rsidRDefault="00EB0D76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8DEDBB3" w14:textId="5D8D4F35" w:rsidR="00EB0D76" w:rsidRPr="00B57019" w:rsidRDefault="00EB0D76" w:rsidP="00B57019">
      <w:pPr>
        <w:pStyle w:val="2"/>
        <w:ind w:firstLine="709"/>
        <w:rPr>
          <w:rFonts w:ascii="Times New Roman" w:eastAsia="Arial Unicode MS" w:hAnsi="Times New Roman"/>
          <w:sz w:val="24"/>
          <w:szCs w:val="24"/>
        </w:rPr>
      </w:pPr>
      <w:bookmarkStart w:id="15" w:name="_Toc40696432"/>
      <w:r w:rsidRPr="00B57019">
        <w:rPr>
          <w:rFonts w:ascii="Times New Roman" w:eastAsia="Arial Unicode MS" w:hAnsi="Times New Roman"/>
          <w:sz w:val="24"/>
          <w:szCs w:val="24"/>
        </w:rPr>
        <w:t>1. Общие требования охраны труда</w:t>
      </w:r>
      <w:bookmarkEnd w:id="15"/>
    </w:p>
    <w:p w14:paraId="389F1EB8" w14:textId="4CE06434" w:rsidR="00EB0D76" w:rsidRPr="00EB0D76" w:rsidRDefault="00EB0D76" w:rsidP="00B57019">
      <w:pPr>
        <w:tabs>
          <w:tab w:val="left" w:pos="567"/>
        </w:tabs>
        <w:spacing w:before="240"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B0D76">
        <w:rPr>
          <w:rFonts w:ascii="Times New Roman" w:eastAsia="Arial Unicode MS" w:hAnsi="Times New Roman" w:cs="Times New Roman"/>
          <w:sz w:val="24"/>
          <w:szCs w:val="24"/>
        </w:rPr>
        <w:t>1.1. К работе в качестве эксперта Компетенции «</w:t>
      </w:r>
      <w:r w:rsidR="008E1E37">
        <w:rPr>
          <w:rFonts w:ascii="Times New Roman" w:eastAsia="Arial Unicode MS" w:hAnsi="Times New Roman" w:cs="Times New Roman"/>
          <w:sz w:val="24"/>
          <w:szCs w:val="24"/>
        </w:rPr>
        <w:t>Выращивание рыбопосадочного материала и товарной рыбы</w:t>
      </w:r>
      <w:r w:rsidRPr="00EB0D76">
        <w:rPr>
          <w:rFonts w:ascii="Times New Roman" w:eastAsia="Arial Unicode MS" w:hAnsi="Times New Roman" w:cs="Times New Roman"/>
          <w:sz w:val="24"/>
          <w:szCs w:val="24"/>
        </w:rPr>
        <w:t>» допускаются Эксперты, прошедшие специальное обучение и не имеющие противопоказаний по состоянию здоровья.</w:t>
      </w:r>
    </w:p>
    <w:p w14:paraId="4B6A57A1" w14:textId="77777777" w:rsidR="00EB0D76" w:rsidRPr="00EB0D76" w:rsidRDefault="00EB0D76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B0D76">
        <w:rPr>
          <w:rFonts w:ascii="Times New Roman" w:eastAsia="Arial Unicode MS" w:hAnsi="Times New Roman" w:cs="Times New Roman"/>
          <w:sz w:val="24"/>
          <w:szCs w:val="24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49B08CB6" w14:textId="77777777" w:rsidR="00A30971" w:rsidRDefault="00EB0D76" w:rsidP="0094452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B0D76">
        <w:rPr>
          <w:rFonts w:ascii="Times New Roman" w:eastAsia="Arial Unicode MS" w:hAnsi="Times New Roman" w:cs="Times New Roman"/>
          <w:sz w:val="24"/>
          <w:szCs w:val="24"/>
        </w:rPr>
        <w:t>1.3. В процессе контроля выполнения конкурсных заданий и нахождения на конкурсной площадке Эксперт обязан четко соблюдать:</w:t>
      </w:r>
    </w:p>
    <w:p w14:paraId="1512F810" w14:textId="77777777" w:rsidR="00286A90" w:rsidRPr="00286A90" w:rsidRDefault="00286A90" w:rsidP="00286A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A90">
        <w:rPr>
          <w:rFonts w:ascii="Times New Roman" w:eastAsia="Arial Unicode MS" w:hAnsi="Times New Roman" w:cs="Times New Roman"/>
          <w:sz w:val="24"/>
          <w:szCs w:val="24"/>
        </w:rPr>
        <w:t>- инструкции по охране труда и технике безопасности;</w:t>
      </w:r>
    </w:p>
    <w:p w14:paraId="13C33E67" w14:textId="77777777" w:rsidR="00286A90" w:rsidRPr="00286A90" w:rsidRDefault="00286A90" w:rsidP="00286A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A90">
        <w:rPr>
          <w:rFonts w:ascii="Times New Roman" w:eastAsia="Arial Unicode MS" w:hAnsi="Times New Roman" w:cs="Times New Roman"/>
          <w:sz w:val="24"/>
          <w:szCs w:val="24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443DBEEC" w14:textId="77777777" w:rsidR="00286A90" w:rsidRPr="00286A90" w:rsidRDefault="00286A90" w:rsidP="00286A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A90">
        <w:rPr>
          <w:rFonts w:ascii="Times New Roman" w:eastAsia="Arial Unicode MS" w:hAnsi="Times New Roman" w:cs="Times New Roman"/>
          <w:sz w:val="24"/>
          <w:szCs w:val="24"/>
        </w:rPr>
        <w:t>- расписание и график проведения конкурсного задания, установленные режимы труда и отдыха.</w:t>
      </w:r>
    </w:p>
    <w:p w14:paraId="0FD244D8" w14:textId="77777777" w:rsidR="00286A90" w:rsidRPr="00286A90" w:rsidRDefault="00286A90" w:rsidP="00286A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A90">
        <w:rPr>
          <w:rFonts w:ascii="Times New Roman" w:eastAsia="Arial Unicode MS" w:hAnsi="Times New Roman" w:cs="Times New Roman"/>
          <w:sz w:val="24"/>
          <w:szCs w:val="24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10A7D588" w14:textId="77777777" w:rsidR="00286A90" w:rsidRPr="00286A90" w:rsidRDefault="00286A90" w:rsidP="00286A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A90">
        <w:rPr>
          <w:rFonts w:ascii="Times New Roman" w:eastAsia="Arial Unicode MS" w:hAnsi="Times New Roman" w:cs="Times New Roman"/>
          <w:sz w:val="24"/>
          <w:szCs w:val="24"/>
        </w:rPr>
        <w:t>— электрический ток;</w:t>
      </w:r>
    </w:p>
    <w:p w14:paraId="11B78BB0" w14:textId="77777777" w:rsidR="00286A90" w:rsidRPr="00286A90" w:rsidRDefault="00286A90" w:rsidP="00286A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A90">
        <w:rPr>
          <w:rFonts w:ascii="Times New Roman" w:eastAsia="Arial Unicode MS" w:hAnsi="Times New Roman" w:cs="Times New Roman"/>
          <w:sz w:val="24"/>
          <w:szCs w:val="24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4976AB24" w14:textId="77777777" w:rsidR="00286A90" w:rsidRPr="00286A90" w:rsidRDefault="00286A90" w:rsidP="00286A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A90">
        <w:rPr>
          <w:rFonts w:ascii="Times New Roman" w:eastAsia="Arial Unicode MS" w:hAnsi="Times New Roman" w:cs="Times New Roman"/>
          <w:sz w:val="24"/>
          <w:szCs w:val="24"/>
        </w:rPr>
        <w:t>— шум, обусловленный конструкцией оргтехники;</w:t>
      </w:r>
    </w:p>
    <w:p w14:paraId="68905380" w14:textId="77777777" w:rsidR="00286A90" w:rsidRPr="00286A90" w:rsidRDefault="00286A90" w:rsidP="00286A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A90">
        <w:rPr>
          <w:rFonts w:ascii="Times New Roman" w:eastAsia="Arial Unicode MS" w:hAnsi="Times New Roman" w:cs="Times New Roman"/>
          <w:sz w:val="24"/>
          <w:szCs w:val="24"/>
        </w:rPr>
        <w:t>— химические вещества, выделяющиеся при работе оргтехники;</w:t>
      </w:r>
    </w:p>
    <w:p w14:paraId="03E04406" w14:textId="77777777" w:rsidR="00286A90" w:rsidRPr="00286A90" w:rsidRDefault="00286A90" w:rsidP="00286A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A90">
        <w:rPr>
          <w:rFonts w:ascii="Times New Roman" w:eastAsia="Arial Unicode MS" w:hAnsi="Times New Roman" w:cs="Times New Roman"/>
          <w:sz w:val="24"/>
          <w:szCs w:val="24"/>
        </w:rPr>
        <w:t>— зрительное перенапряжение при работе с ПК.</w:t>
      </w:r>
    </w:p>
    <w:p w14:paraId="4D9E4A95" w14:textId="77777777" w:rsidR="00286A90" w:rsidRPr="00286A90" w:rsidRDefault="00286A90" w:rsidP="00286A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A90">
        <w:rPr>
          <w:rFonts w:ascii="Times New Roman" w:eastAsia="Arial Unicode MS" w:hAnsi="Times New Roman" w:cs="Times New Roman"/>
          <w:sz w:val="24"/>
          <w:szCs w:val="24"/>
        </w:rPr>
        <w:t>При наблюдении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14:paraId="4CA01D01" w14:textId="77777777" w:rsidR="00286A90" w:rsidRPr="00286A90" w:rsidRDefault="00286A90" w:rsidP="00286A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A90">
        <w:rPr>
          <w:rFonts w:ascii="Times New Roman" w:eastAsia="Arial Unicode MS" w:hAnsi="Times New Roman" w:cs="Times New Roman"/>
          <w:sz w:val="24"/>
          <w:szCs w:val="24"/>
        </w:rPr>
        <w:t>Физические:</w:t>
      </w:r>
    </w:p>
    <w:p w14:paraId="35859844" w14:textId="77777777" w:rsidR="00286A90" w:rsidRPr="00286A90" w:rsidRDefault="00286A90" w:rsidP="00286A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A90">
        <w:rPr>
          <w:rFonts w:ascii="Times New Roman" w:eastAsia="Arial Unicode MS" w:hAnsi="Times New Roman" w:cs="Times New Roman"/>
          <w:sz w:val="24"/>
          <w:szCs w:val="24"/>
        </w:rPr>
        <w:t>- режущие и колющие предметы;</w:t>
      </w:r>
    </w:p>
    <w:p w14:paraId="612F2791" w14:textId="77777777" w:rsidR="00286A90" w:rsidRPr="00286A90" w:rsidRDefault="00286A90" w:rsidP="00286A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A90">
        <w:rPr>
          <w:rFonts w:ascii="Times New Roman" w:eastAsia="Arial Unicode MS" w:hAnsi="Times New Roman" w:cs="Times New Roman"/>
          <w:sz w:val="24"/>
          <w:szCs w:val="24"/>
        </w:rPr>
        <w:t>- пыль;</w:t>
      </w:r>
    </w:p>
    <w:p w14:paraId="690DCEB9" w14:textId="77777777" w:rsidR="00286A90" w:rsidRPr="00286A90" w:rsidRDefault="00286A90" w:rsidP="00286A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A90">
        <w:rPr>
          <w:rFonts w:ascii="Times New Roman" w:eastAsia="Arial Unicode MS" w:hAnsi="Times New Roman" w:cs="Times New Roman"/>
          <w:sz w:val="24"/>
          <w:szCs w:val="24"/>
        </w:rPr>
        <w:t>- термические ожоги.</w:t>
      </w:r>
    </w:p>
    <w:p w14:paraId="51C0825F" w14:textId="77777777" w:rsidR="00286A90" w:rsidRPr="00286A90" w:rsidRDefault="00286A90" w:rsidP="00286A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A90">
        <w:rPr>
          <w:rFonts w:ascii="Times New Roman" w:eastAsia="Arial Unicode MS" w:hAnsi="Times New Roman" w:cs="Times New Roman"/>
          <w:sz w:val="24"/>
          <w:szCs w:val="24"/>
        </w:rPr>
        <w:t>Химические:</w:t>
      </w:r>
    </w:p>
    <w:p w14:paraId="61565751" w14:textId="77777777" w:rsidR="00286A90" w:rsidRPr="00286A90" w:rsidRDefault="00286A90" w:rsidP="00286A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A90">
        <w:rPr>
          <w:rFonts w:ascii="Times New Roman" w:eastAsia="Arial Unicode MS" w:hAnsi="Times New Roman" w:cs="Times New Roman"/>
          <w:sz w:val="24"/>
          <w:szCs w:val="24"/>
        </w:rPr>
        <w:lastRenderedPageBreak/>
        <w:t>- запахи от пропиток материалов и клея.</w:t>
      </w:r>
    </w:p>
    <w:p w14:paraId="4860B257" w14:textId="77777777" w:rsidR="00286A90" w:rsidRPr="00286A90" w:rsidRDefault="00286A90" w:rsidP="00286A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A90">
        <w:rPr>
          <w:rFonts w:ascii="Times New Roman" w:eastAsia="Arial Unicode MS" w:hAnsi="Times New Roman" w:cs="Times New Roman"/>
          <w:sz w:val="24"/>
          <w:szCs w:val="24"/>
        </w:rPr>
        <w:t>Психологические:</w:t>
      </w:r>
    </w:p>
    <w:p w14:paraId="40A68D5F" w14:textId="77777777" w:rsidR="00286A90" w:rsidRPr="00286A90" w:rsidRDefault="00286A90" w:rsidP="00286A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A90">
        <w:rPr>
          <w:rFonts w:ascii="Times New Roman" w:eastAsia="Arial Unicode MS" w:hAnsi="Times New Roman" w:cs="Times New Roman"/>
          <w:sz w:val="24"/>
          <w:szCs w:val="24"/>
        </w:rPr>
        <w:t>- чрезмерное напряжение внимания, усиленная нагрузка на зрение</w:t>
      </w:r>
    </w:p>
    <w:p w14:paraId="508A4037" w14:textId="77777777" w:rsidR="00286A90" w:rsidRPr="00286A90" w:rsidRDefault="00286A90" w:rsidP="00286A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A90">
        <w:rPr>
          <w:rFonts w:ascii="Times New Roman" w:eastAsia="Arial Unicode MS" w:hAnsi="Times New Roman" w:cs="Times New Roman"/>
          <w:sz w:val="24"/>
          <w:szCs w:val="24"/>
        </w:rPr>
        <w:t>- ответственность при выполнении своих функций.</w:t>
      </w:r>
    </w:p>
    <w:p w14:paraId="62CE5B7D" w14:textId="77777777" w:rsidR="00286A90" w:rsidRPr="00286A90" w:rsidRDefault="00286A90" w:rsidP="00286A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A90">
        <w:rPr>
          <w:rFonts w:ascii="Times New Roman" w:eastAsia="Arial Unicode MS" w:hAnsi="Times New Roman" w:cs="Times New Roman"/>
          <w:sz w:val="24"/>
          <w:szCs w:val="24"/>
        </w:rPr>
        <w:t>1.5. Применяемые во время выполнения конкурсного задания средства индивидуальной защиты:</w:t>
      </w:r>
    </w:p>
    <w:p w14:paraId="2198BEA0" w14:textId="77777777" w:rsidR="00286A90" w:rsidRPr="00286A90" w:rsidRDefault="00286A90" w:rsidP="00286A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A90">
        <w:rPr>
          <w:rFonts w:ascii="Times New Roman" w:eastAsia="Arial Unicode MS" w:hAnsi="Times New Roman" w:cs="Times New Roman"/>
          <w:sz w:val="24"/>
          <w:szCs w:val="24"/>
        </w:rPr>
        <w:t>- отсутствуют.</w:t>
      </w:r>
    </w:p>
    <w:p w14:paraId="7BD5CF65" w14:textId="77777777" w:rsidR="00286A90" w:rsidRDefault="00286A90" w:rsidP="00286A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86A90">
        <w:rPr>
          <w:rFonts w:ascii="Times New Roman" w:eastAsia="Arial Unicode MS" w:hAnsi="Times New Roman" w:cs="Times New Roman"/>
          <w:sz w:val="24"/>
          <w:szCs w:val="24"/>
        </w:rPr>
        <w:t>1.6. Знаки безопасности, используемые на рабочих местах участников, для обозначения присутствующих опасностей:</w:t>
      </w:r>
    </w:p>
    <w:p w14:paraId="54825CA3" w14:textId="77777777" w:rsidR="00054B64" w:rsidRDefault="00054B64" w:rsidP="00054B64">
      <w:pPr>
        <w:tabs>
          <w:tab w:val="left" w:pos="567"/>
        </w:tabs>
        <w:spacing w:after="0" w:line="48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0591">
        <w:rPr>
          <w:rFonts w:ascii="Times New Roman" w:eastAsia="Arial Unicode MS" w:hAnsi="Times New Roman" w:cs="Times New Roman"/>
          <w:sz w:val="24"/>
          <w:szCs w:val="24"/>
        </w:rPr>
        <w:t>- F 04 Огнетушитель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</w:t>
      </w:r>
      <w:r w:rsidRPr="00CA0591"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DC2075" wp14:editId="70D5E678">
            <wp:extent cx="402336" cy="39077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1" cy="40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</w:p>
    <w:p w14:paraId="2828B84D" w14:textId="77777777" w:rsidR="00054B64" w:rsidRDefault="00054B64" w:rsidP="00054B64">
      <w:pPr>
        <w:tabs>
          <w:tab w:val="left" w:pos="567"/>
        </w:tabs>
        <w:spacing w:after="0" w:line="48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D3328B5" w14:textId="77777777" w:rsidR="00054B64" w:rsidRDefault="00054B64" w:rsidP="00054B64">
      <w:pPr>
        <w:tabs>
          <w:tab w:val="left" w:pos="567"/>
        </w:tabs>
        <w:spacing w:after="0" w:line="48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0591">
        <w:rPr>
          <w:rFonts w:ascii="Times New Roman" w:eastAsia="Arial Unicode MS" w:hAnsi="Times New Roman" w:cs="Times New Roman"/>
          <w:sz w:val="24"/>
          <w:szCs w:val="24"/>
        </w:rPr>
        <w:t>- E 22 Указатель выхода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</w:t>
      </w:r>
      <w:r w:rsidRPr="00CA0591"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F76BC0" wp14:editId="26ED7CCB">
            <wp:extent cx="724205" cy="38163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13" cy="38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D6D36" w14:textId="77777777" w:rsidR="00054B64" w:rsidRDefault="00054B64" w:rsidP="00054B64">
      <w:pPr>
        <w:tabs>
          <w:tab w:val="left" w:pos="567"/>
        </w:tabs>
        <w:spacing w:after="0" w:line="48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CA0591">
        <w:rPr>
          <w:rFonts w:ascii="Times New Roman" w:eastAsia="Arial Unicode MS" w:hAnsi="Times New Roman" w:cs="Times New Roman"/>
          <w:sz w:val="24"/>
          <w:szCs w:val="24"/>
        </w:rPr>
        <w:t>E 23 Указатель запасного выхода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</w:t>
      </w:r>
      <w:r w:rsidRPr="00CA0591"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D93BA1" wp14:editId="4BD17F0E">
            <wp:extent cx="738835" cy="392648"/>
            <wp:effectExtent l="0" t="0" r="444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21" cy="40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39912" w14:textId="77777777" w:rsidR="00054B64" w:rsidRDefault="00054B64" w:rsidP="00054B64">
      <w:pPr>
        <w:tabs>
          <w:tab w:val="left" w:pos="567"/>
        </w:tabs>
        <w:spacing w:after="0" w:line="48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0591">
        <w:rPr>
          <w:rFonts w:ascii="Times New Roman" w:eastAsia="Arial Unicode MS" w:hAnsi="Times New Roman" w:cs="Times New Roman"/>
          <w:sz w:val="24"/>
          <w:szCs w:val="24"/>
        </w:rPr>
        <w:t>- EC 01 Аптечка первой медицинской помощи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Pr="00CA0591"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0427C2" wp14:editId="1D7617FE">
            <wp:extent cx="416966" cy="416966"/>
            <wp:effectExtent l="0" t="0" r="254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0" cy="42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4031B" w14:textId="77777777" w:rsidR="00054B64" w:rsidRDefault="00054B64" w:rsidP="00054B64">
      <w:pPr>
        <w:tabs>
          <w:tab w:val="left" w:pos="567"/>
        </w:tabs>
        <w:spacing w:after="0" w:line="48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A0591">
        <w:rPr>
          <w:rFonts w:ascii="Times New Roman" w:eastAsia="Arial Unicode MS" w:hAnsi="Times New Roman" w:cs="Times New Roman"/>
          <w:sz w:val="24"/>
          <w:szCs w:val="24"/>
        </w:rPr>
        <w:t>- P 01 Запрещается курить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</w:t>
      </w:r>
      <w:r w:rsidRPr="00CA0591"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832EEF" wp14:editId="01AC617E">
            <wp:extent cx="449245" cy="446227"/>
            <wp:effectExtent l="0" t="0" r="825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21" cy="45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80C28" w14:textId="77777777" w:rsidR="00BD1FC2" w:rsidRPr="00BD1FC2" w:rsidRDefault="00BD1FC2" w:rsidP="00BD1FC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1FC2">
        <w:rPr>
          <w:rFonts w:ascii="Times New Roman" w:eastAsia="Arial Unicode MS" w:hAnsi="Times New Roman" w:cs="Times New Roman"/>
          <w:sz w:val="24"/>
          <w:szCs w:val="24"/>
        </w:rPr>
        <w:t>1.7. При несчастном случае пострадавший или очевидец несчастного случая обязан немедленно сообщить о случившемся Главному Эксперту.</w:t>
      </w:r>
    </w:p>
    <w:p w14:paraId="5BC74334" w14:textId="3AFBE4BD" w:rsidR="00BD1FC2" w:rsidRPr="00BD1FC2" w:rsidRDefault="00BD1FC2" w:rsidP="00BD1FC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1FC2">
        <w:rPr>
          <w:rFonts w:ascii="Times New Roman" w:eastAsia="Arial Unicode MS" w:hAnsi="Times New Roman" w:cs="Times New Roman"/>
          <w:sz w:val="24"/>
          <w:szCs w:val="24"/>
        </w:rPr>
        <w:t>В помещении Экспертов Компетенции «</w:t>
      </w:r>
      <w:r w:rsidR="008E1E37">
        <w:rPr>
          <w:rFonts w:ascii="Times New Roman" w:eastAsia="Arial Unicode MS" w:hAnsi="Times New Roman" w:cs="Times New Roman"/>
          <w:sz w:val="24"/>
          <w:szCs w:val="24"/>
        </w:rPr>
        <w:t>Выращивание рыбопосадочного материала и товарной рыбы</w:t>
      </w:r>
      <w:r w:rsidRPr="00BD1FC2">
        <w:rPr>
          <w:rFonts w:ascii="Times New Roman" w:eastAsia="Arial Unicode MS" w:hAnsi="Times New Roman" w:cs="Times New Roman"/>
          <w:sz w:val="24"/>
          <w:szCs w:val="24"/>
        </w:rPr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066A18A8" w14:textId="77777777" w:rsidR="00BD1FC2" w:rsidRPr="00BD1FC2" w:rsidRDefault="00BD1FC2" w:rsidP="00BD1FC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1FC2">
        <w:rPr>
          <w:rFonts w:ascii="Times New Roman" w:eastAsia="Arial Unicode MS" w:hAnsi="Times New Roman" w:cs="Times New Roman"/>
          <w:sz w:val="24"/>
          <w:szCs w:val="24"/>
        </w:rPr>
        <w:t>В случае возникновения несчастного случая или болезни Эксперта, об этом немедленно уведомляется Главный эксперт.</w:t>
      </w:r>
    </w:p>
    <w:p w14:paraId="2F4094B0" w14:textId="77777777" w:rsidR="00054B64" w:rsidRDefault="00BD1FC2" w:rsidP="00BD1FC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1FC2">
        <w:rPr>
          <w:rFonts w:ascii="Times New Roman" w:eastAsia="Arial Unicode MS" w:hAnsi="Times New Roman" w:cs="Times New Roman"/>
          <w:sz w:val="24"/>
          <w:szCs w:val="24"/>
        </w:rPr>
        <w:t>1.8. Эксперты, допустившие невыполнение или нарушение инструкции по охране труда, привлекаются к ответственности в соответствии с Регламентом WorldSkills Russia, а при необходимости согласно действующему законодательству.</w:t>
      </w:r>
    </w:p>
    <w:p w14:paraId="5B94EB7E" w14:textId="77777777" w:rsidR="00BD1FC2" w:rsidRDefault="00BD1FC2" w:rsidP="00BD1FC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B1B2C84" w14:textId="77777777" w:rsidR="00BD1FC2" w:rsidRPr="00B57019" w:rsidRDefault="00BD1FC2" w:rsidP="00B57019">
      <w:pPr>
        <w:pStyle w:val="2"/>
        <w:ind w:firstLine="709"/>
        <w:rPr>
          <w:rFonts w:ascii="Times New Roman" w:eastAsia="Arial Unicode MS" w:hAnsi="Times New Roman"/>
          <w:sz w:val="24"/>
          <w:szCs w:val="24"/>
        </w:rPr>
      </w:pPr>
      <w:bookmarkStart w:id="16" w:name="_Toc40696433"/>
      <w:r w:rsidRPr="00B57019">
        <w:rPr>
          <w:rFonts w:ascii="Times New Roman" w:eastAsia="Arial Unicode MS" w:hAnsi="Times New Roman"/>
          <w:sz w:val="24"/>
          <w:szCs w:val="24"/>
        </w:rPr>
        <w:lastRenderedPageBreak/>
        <w:t>2. Требования охраны труда перед началом работы</w:t>
      </w:r>
      <w:bookmarkEnd w:id="16"/>
    </w:p>
    <w:p w14:paraId="5C87CBCC" w14:textId="77777777" w:rsidR="00BD1FC2" w:rsidRPr="00BD1FC2" w:rsidRDefault="00BD1FC2" w:rsidP="00B57019">
      <w:pPr>
        <w:tabs>
          <w:tab w:val="left" w:pos="567"/>
        </w:tabs>
        <w:spacing w:before="240"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1FC2">
        <w:rPr>
          <w:rFonts w:ascii="Times New Roman" w:eastAsia="Arial Unicode MS" w:hAnsi="Times New Roman" w:cs="Times New Roman"/>
          <w:sz w:val="24"/>
          <w:szCs w:val="24"/>
        </w:rPr>
        <w:t>Перед началом работы Эксперты должны выполнить следующее:</w:t>
      </w:r>
    </w:p>
    <w:p w14:paraId="60A23716" w14:textId="77777777" w:rsidR="00BD1FC2" w:rsidRDefault="00BD1FC2" w:rsidP="00BD1FC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1FC2">
        <w:rPr>
          <w:rFonts w:ascii="Times New Roman" w:eastAsia="Arial Unicode MS" w:hAnsi="Times New Roman" w:cs="Times New Roman"/>
          <w:sz w:val="24"/>
          <w:szCs w:val="24"/>
        </w:rPr>
        <w:t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4A282900" w14:textId="77777777" w:rsidR="00BD1FC2" w:rsidRPr="00BD1FC2" w:rsidRDefault="00BD1FC2" w:rsidP="00BD1FC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1FC2">
        <w:rPr>
          <w:rFonts w:ascii="Times New Roman" w:eastAsia="Arial Unicode MS" w:hAnsi="Times New Roman" w:cs="Times New Roman"/>
          <w:sz w:val="24"/>
          <w:szCs w:val="24"/>
        </w:rPr>
        <w:t>Проверить специальную одежду, обувь и др. средства индивидуальной защиты. Надеть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01B9AEF5" w14:textId="77777777" w:rsidR="00BD1FC2" w:rsidRPr="00BD1FC2" w:rsidRDefault="00BD1FC2" w:rsidP="00BD1FC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1FC2">
        <w:rPr>
          <w:rFonts w:ascii="Times New Roman" w:eastAsia="Arial Unicode MS" w:hAnsi="Times New Roman" w:cs="Times New Roman"/>
          <w:sz w:val="24"/>
          <w:szCs w:val="24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</w:t>
      </w:r>
      <w:r w:rsidR="003F18F9">
        <w:rPr>
          <w:rFonts w:ascii="Times New Roman" w:eastAsia="Arial Unicode MS" w:hAnsi="Times New Roman" w:cs="Times New Roman"/>
          <w:sz w:val="24"/>
          <w:szCs w:val="24"/>
        </w:rPr>
        <w:t xml:space="preserve"> участников в возрасте моложе 16</w:t>
      </w:r>
      <w:r w:rsidRPr="00BD1FC2">
        <w:rPr>
          <w:rFonts w:ascii="Times New Roman" w:eastAsia="Arial Unicode MS" w:hAnsi="Times New Roman" w:cs="Times New Roman"/>
          <w:sz w:val="24"/>
          <w:szCs w:val="24"/>
        </w:rPr>
        <w:t xml:space="preserve"> лет.</w:t>
      </w:r>
    </w:p>
    <w:p w14:paraId="4B79AB32" w14:textId="77777777" w:rsidR="00BD1FC2" w:rsidRPr="00BD1FC2" w:rsidRDefault="00BD1FC2" w:rsidP="00BD1FC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1FC2">
        <w:rPr>
          <w:rFonts w:ascii="Times New Roman" w:eastAsia="Arial Unicode MS" w:hAnsi="Times New Roman" w:cs="Times New Roman"/>
          <w:sz w:val="24"/>
          <w:szCs w:val="24"/>
        </w:rPr>
        <w:t>2.3. Ежедневно, перед началом работ на конкурсной площадке и в помещении экспертов необходимо:</w:t>
      </w:r>
    </w:p>
    <w:p w14:paraId="15A96DDE" w14:textId="77777777" w:rsidR="00BD1FC2" w:rsidRPr="00BD1FC2" w:rsidRDefault="00BD1FC2" w:rsidP="00BD1FC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1FC2">
        <w:rPr>
          <w:rFonts w:ascii="Times New Roman" w:eastAsia="Arial Unicode MS" w:hAnsi="Times New Roman" w:cs="Times New Roman"/>
          <w:sz w:val="24"/>
          <w:szCs w:val="24"/>
        </w:rPr>
        <w:t>- осмотреть рабочие места экспертов и участников;</w:t>
      </w:r>
    </w:p>
    <w:p w14:paraId="1FE899D1" w14:textId="77777777" w:rsidR="00BD1FC2" w:rsidRPr="00BD1FC2" w:rsidRDefault="00BD1FC2" w:rsidP="00BD1FC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1FC2">
        <w:rPr>
          <w:rFonts w:ascii="Times New Roman" w:eastAsia="Arial Unicode MS" w:hAnsi="Times New Roman" w:cs="Times New Roman"/>
          <w:sz w:val="24"/>
          <w:szCs w:val="24"/>
        </w:rPr>
        <w:t>-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D1FC2">
        <w:rPr>
          <w:rFonts w:ascii="Times New Roman" w:eastAsia="Arial Unicode MS" w:hAnsi="Times New Roman" w:cs="Times New Roman"/>
          <w:sz w:val="24"/>
          <w:szCs w:val="24"/>
        </w:rPr>
        <w:t>привести в порядок рабочее место эксперта;</w:t>
      </w:r>
    </w:p>
    <w:p w14:paraId="3961BB4C" w14:textId="77777777" w:rsidR="00BD1FC2" w:rsidRPr="00BD1FC2" w:rsidRDefault="00BD1FC2" w:rsidP="00BD1FC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1FC2">
        <w:rPr>
          <w:rFonts w:ascii="Times New Roman" w:eastAsia="Arial Unicode MS" w:hAnsi="Times New Roman" w:cs="Times New Roman"/>
          <w:sz w:val="24"/>
          <w:szCs w:val="24"/>
        </w:rPr>
        <w:t>-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D1FC2">
        <w:rPr>
          <w:rFonts w:ascii="Times New Roman" w:eastAsia="Arial Unicode MS" w:hAnsi="Times New Roman" w:cs="Times New Roman"/>
          <w:sz w:val="24"/>
          <w:szCs w:val="24"/>
        </w:rPr>
        <w:t>проверить правильность подключения оборудования в электросеть;</w:t>
      </w:r>
    </w:p>
    <w:p w14:paraId="755B1A50" w14:textId="77777777" w:rsidR="00BD1FC2" w:rsidRPr="00BD1FC2" w:rsidRDefault="00BD1FC2" w:rsidP="00BD1FC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1FC2">
        <w:rPr>
          <w:rFonts w:ascii="Times New Roman" w:eastAsia="Arial Unicode MS" w:hAnsi="Times New Roman" w:cs="Times New Roman"/>
          <w:sz w:val="24"/>
          <w:szCs w:val="24"/>
        </w:rPr>
        <w:t>- надеть необходимые средства индивидуальной защиты;</w:t>
      </w:r>
    </w:p>
    <w:p w14:paraId="430D68BF" w14:textId="77777777" w:rsidR="00BD1FC2" w:rsidRPr="00BD1FC2" w:rsidRDefault="00BD1FC2" w:rsidP="00BD1FC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1FC2">
        <w:rPr>
          <w:rFonts w:ascii="Times New Roman" w:eastAsia="Arial Unicode MS" w:hAnsi="Times New Roman" w:cs="Times New Roman"/>
          <w:sz w:val="24"/>
          <w:szCs w:val="24"/>
        </w:rPr>
        <w:t>- осмотреть инструмент и оборудов</w:t>
      </w:r>
      <w:r w:rsidR="003F18F9">
        <w:rPr>
          <w:rFonts w:ascii="Times New Roman" w:eastAsia="Arial Unicode MS" w:hAnsi="Times New Roman" w:cs="Times New Roman"/>
          <w:sz w:val="24"/>
          <w:szCs w:val="24"/>
        </w:rPr>
        <w:t>ание участников в возрасте до 16 лет, участники старше 16</w:t>
      </w:r>
      <w:r w:rsidRPr="00BD1FC2">
        <w:rPr>
          <w:rFonts w:ascii="Times New Roman" w:eastAsia="Arial Unicode MS" w:hAnsi="Times New Roman" w:cs="Times New Roman"/>
          <w:sz w:val="24"/>
          <w:szCs w:val="24"/>
        </w:rPr>
        <w:t xml:space="preserve"> лет осматривают самостоятельно инструмент и оборудование.</w:t>
      </w:r>
    </w:p>
    <w:p w14:paraId="747840A0" w14:textId="77777777" w:rsidR="00BD1FC2" w:rsidRPr="00BD1FC2" w:rsidRDefault="00BD1FC2" w:rsidP="00BD1FC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1FC2">
        <w:rPr>
          <w:rFonts w:ascii="Times New Roman" w:eastAsia="Arial Unicode MS" w:hAnsi="Times New Roman" w:cs="Times New Roman"/>
          <w:sz w:val="24"/>
          <w:szCs w:val="24"/>
        </w:rPr>
        <w:t>2.4.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445420C7" w14:textId="77777777" w:rsidR="00BD1FC2" w:rsidRDefault="00BD1FC2" w:rsidP="00BD1FC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1FC2">
        <w:rPr>
          <w:rFonts w:ascii="Times New Roman" w:eastAsia="Arial Unicode MS" w:hAnsi="Times New Roman" w:cs="Times New Roman"/>
          <w:sz w:val="24"/>
          <w:szCs w:val="24"/>
        </w:rPr>
        <w:t>2.5.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6A7A466F" w14:textId="77777777" w:rsidR="00694FB3" w:rsidRPr="00694FB3" w:rsidRDefault="00694FB3" w:rsidP="00694FB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4FB3">
        <w:rPr>
          <w:rFonts w:ascii="Times New Roman" w:eastAsia="Arial Unicode MS" w:hAnsi="Times New Roman" w:cs="Times New Roman"/>
          <w:sz w:val="24"/>
          <w:szCs w:val="24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6FED0FD9" w14:textId="77777777" w:rsidR="00BD1FC2" w:rsidRDefault="00BD1FC2" w:rsidP="00BD1FC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485FDE0" w14:textId="77777777" w:rsidR="00BD1FC2" w:rsidRPr="00B57019" w:rsidRDefault="00BD1FC2" w:rsidP="00B57019">
      <w:pPr>
        <w:pStyle w:val="2"/>
        <w:ind w:firstLine="709"/>
        <w:rPr>
          <w:rFonts w:ascii="Times New Roman" w:eastAsia="Arial Unicode MS" w:hAnsi="Times New Roman"/>
          <w:sz w:val="24"/>
          <w:szCs w:val="24"/>
        </w:rPr>
      </w:pPr>
      <w:bookmarkStart w:id="17" w:name="_Toc40696434"/>
      <w:r w:rsidRPr="00B57019">
        <w:rPr>
          <w:rFonts w:ascii="Times New Roman" w:eastAsia="Arial Unicode MS" w:hAnsi="Times New Roman"/>
          <w:sz w:val="24"/>
          <w:szCs w:val="24"/>
        </w:rPr>
        <w:lastRenderedPageBreak/>
        <w:t>3. Требования охраны труда во время работы</w:t>
      </w:r>
      <w:bookmarkEnd w:id="17"/>
    </w:p>
    <w:p w14:paraId="536978EE" w14:textId="77777777" w:rsidR="00694FB3" w:rsidRPr="00694FB3" w:rsidRDefault="00694FB3" w:rsidP="00694FB3">
      <w:pPr>
        <w:tabs>
          <w:tab w:val="left" w:pos="567"/>
        </w:tabs>
        <w:spacing w:before="240"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4FB3">
        <w:rPr>
          <w:rFonts w:ascii="Times New Roman" w:eastAsia="Arial Unicode MS" w:hAnsi="Times New Roman" w:cs="Times New Roman"/>
          <w:sz w:val="24"/>
          <w:szCs w:val="24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1051145C" w14:textId="77777777" w:rsidR="00BD1FC2" w:rsidRPr="00BD1FC2" w:rsidRDefault="00694FB3" w:rsidP="00BD1FC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3.2</w:t>
      </w:r>
      <w:r w:rsidR="00BD1FC2" w:rsidRPr="00BD1FC2">
        <w:rPr>
          <w:rFonts w:ascii="Times New Roman" w:eastAsia="Arial Unicode MS" w:hAnsi="Times New Roman" w:cs="Times New Roman"/>
          <w:sz w:val="24"/>
          <w:szCs w:val="24"/>
        </w:rPr>
        <w:t>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1186D55B" w14:textId="77777777" w:rsidR="00BD1FC2" w:rsidRPr="00BD1FC2" w:rsidRDefault="00BD1FC2" w:rsidP="00BD1FC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1FC2">
        <w:rPr>
          <w:rFonts w:ascii="Times New Roman" w:eastAsia="Arial Unicode MS" w:hAnsi="Times New Roman" w:cs="Times New Roman"/>
          <w:sz w:val="24"/>
          <w:szCs w:val="24"/>
        </w:rPr>
        <w:t>3.</w:t>
      </w:r>
      <w:r w:rsidR="00694FB3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BD1FC2">
        <w:rPr>
          <w:rFonts w:ascii="Times New Roman" w:eastAsia="Arial Unicode MS" w:hAnsi="Times New Roman" w:cs="Times New Roman"/>
          <w:sz w:val="24"/>
          <w:szCs w:val="24"/>
        </w:rPr>
        <w:t>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7CB3C5EB" w14:textId="77777777" w:rsidR="00BD1FC2" w:rsidRPr="00BD1FC2" w:rsidRDefault="00BD1FC2" w:rsidP="00BD1FC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1FC2">
        <w:rPr>
          <w:rFonts w:ascii="Times New Roman" w:eastAsia="Arial Unicode MS" w:hAnsi="Times New Roman" w:cs="Times New Roman"/>
          <w:sz w:val="24"/>
          <w:szCs w:val="24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17BCBB9D" w14:textId="77777777" w:rsidR="00BD1FC2" w:rsidRDefault="00BD1FC2" w:rsidP="00BD1FC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D1FC2">
        <w:rPr>
          <w:rFonts w:ascii="Times New Roman" w:eastAsia="Arial Unicode MS" w:hAnsi="Times New Roman" w:cs="Times New Roman"/>
          <w:sz w:val="24"/>
          <w:szCs w:val="24"/>
        </w:rPr>
        <w:t>3.</w:t>
      </w:r>
      <w:r w:rsidR="00694FB3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BD1FC2">
        <w:rPr>
          <w:rFonts w:ascii="Times New Roman" w:eastAsia="Arial Unicode MS" w:hAnsi="Times New Roman" w:cs="Times New Roman"/>
          <w:sz w:val="24"/>
          <w:szCs w:val="24"/>
        </w:rPr>
        <w:t>. Во избежание поражения током запрещается:</w:t>
      </w:r>
    </w:p>
    <w:p w14:paraId="3E763799" w14:textId="77777777" w:rsidR="004C4CC8" w:rsidRPr="004C4CC8" w:rsidRDefault="004C4CC8" w:rsidP="004C4CC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4CC8">
        <w:rPr>
          <w:rFonts w:ascii="Times New Roman" w:eastAsia="Arial Unicode MS" w:hAnsi="Times New Roman" w:cs="Times New Roman"/>
          <w:sz w:val="24"/>
          <w:szCs w:val="24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583FBFF3" w14:textId="77777777" w:rsidR="004C4CC8" w:rsidRPr="004C4CC8" w:rsidRDefault="004C4CC8" w:rsidP="004C4CC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4CC8">
        <w:rPr>
          <w:rFonts w:ascii="Times New Roman" w:eastAsia="Arial Unicode MS" w:hAnsi="Times New Roman" w:cs="Times New Roman"/>
          <w:sz w:val="24"/>
          <w:szCs w:val="24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20B39F2D" w14:textId="77777777" w:rsidR="004C4CC8" w:rsidRPr="004C4CC8" w:rsidRDefault="004C4CC8" w:rsidP="004C4CC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4CC8">
        <w:rPr>
          <w:rFonts w:ascii="Times New Roman" w:eastAsia="Arial Unicode MS" w:hAnsi="Times New Roman" w:cs="Times New Roman"/>
          <w:sz w:val="24"/>
          <w:szCs w:val="24"/>
        </w:rPr>
        <w:t>- производить самостоятельно вскрытие и ремонт оборудования;</w:t>
      </w:r>
    </w:p>
    <w:p w14:paraId="25EE4948" w14:textId="77777777" w:rsidR="004C4CC8" w:rsidRPr="004C4CC8" w:rsidRDefault="004C4CC8" w:rsidP="004C4CC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4CC8">
        <w:rPr>
          <w:rFonts w:ascii="Times New Roman" w:eastAsia="Arial Unicode MS" w:hAnsi="Times New Roman" w:cs="Times New Roman"/>
          <w:sz w:val="24"/>
          <w:szCs w:val="24"/>
        </w:rPr>
        <w:t>- переключать разъемы интерфейсных кабелей периферийных устройств при включенном питании;</w:t>
      </w:r>
    </w:p>
    <w:p w14:paraId="417E1105" w14:textId="77777777" w:rsidR="004C4CC8" w:rsidRPr="004C4CC8" w:rsidRDefault="004C4CC8" w:rsidP="004C4CC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4CC8">
        <w:rPr>
          <w:rFonts w:ascii="Times New Roman" w:eastAsia="Arial Unicode MS" w:hAnsi="Times New Roman" w:cs="Times New Roman"/>
          <w:sz w:val="24"/>
          <w:szCs w:val="24"/>
        </w:rPr>
        <w:t>- загромождать верхние панели устройств бумагами и посторонними предметами;</w:t>
      </w:r>
    </w:p>
    <w:p w14:paraId="1C5FB9B2" w14:textId="77777777" w:rsidR="004C4CC8" w:rsidRPr="004C4CC8" w:rsidRDefault="004C4CC8" w:rsidP="004C4CC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4CC8">
        <w:rPr>
          <w:rFonts w:ascii="Times New Roman" w:eastAsia="Arial Unicode MS" w:hAnsi="Times New Roman" w:cs="Times New Roman"/>
          <w:sz w:val="24"/>
          <w:szCs w:val="24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1F63A314" w14:textId="77777777" w:rsidR="004C4CC8" w:rsidRPr="004C4CC8" w:rsidRDefault="004C4CC8" w:rsidP="004C4CC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4CC8">
        <w:rPr>
          <w:rFonts w:ascii="Times New Roman" w:eastAsia="Arial Unicode MS" w:hAnsi="Times New Roman" w:cs="Times New Roman"/>
          <w:sz w:val="24"/>
          <w:szCs w:val="24"/>
        </w:rPr>
        <w:t>3.</w:t>
      </w:r>
      <w:r w:rsidR="00694FB3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4C4CC8">
        <w:rPr>
          <w:rFonts w:ascii="Times New Roman" w:eastAsia="Arial Unicode MS" w:hAnsi="Times New Roman" w:cs="Times New Roman"/>
          <w:sz w:val="24"/>
          <w:szCs w:val="24"/>
        </w:rPr>
        <w:t>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4C73FFB2" w14:textId="77777777" w:rsidR="004C4CC8" w:rsidRPr="004C4CC8" w:rsidRDefault="004C4CC8" w:rsidP="004C4CC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4CC8">
        <w:rPr>
          <w:rFonts w:ascii="Times New Roman" w:eastAsia="Arial Unicode MS" w:hAnsi="Times New Roman" w:cs="Times New Roman"/>
          <w:sz w:val="24"/>
          <w:szCs w:val="24"/>
        </w:rPr>
        <w:t>3.</w:t>
      </w:r>
      <w:r w:rsidR="00694FB3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4C4CC8">
        <w:rPr>
          <w:rFonts w:ascii="Times New Roman" w:eastAsia="Arial Unicode MS" w:hAnsi="Times New Roman" w:cs="Times New Roman"/>
          <w:sz w:val="24"/>
          <w:szCs w:val="24"/>
        </w:rPr>
        <w:t>. Эксперту во время работы с оргтехникой:</w:t>
      </w:r>
    </w:p>
    <w:p w14:paraId="192529CE" w14:textId="77777777" w:rsidR="004C4CC8" w:rsidRPr="004C4CC8" w:rsidRDefault="004C4CC8" w:rsidP="004C4CC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4CC8">
        <w:rPr>
          <w:rFonts w:ascii="Times New Roman" w:eastAsia="Arial Unicode MS" w:hAnsi="Times New Roman" w:cs="Times New Roman"/>
          <w:sz w:val="24"/>
          <w:szCs w:val="24"/>
        </w:rPr>
        <w:t>- обращать внимание на символы, высвечивающиеся на панели оборудования, не игнорировать их;</w:t>
      </w:r>
    </w:p>
    <w:p w14:paraId="41C18B05" w14:textId="77777777" w:rsidR="004C4CC8" w:rsidRPr="004C4CC8" w:rsidRDefault="004C4CC8" w:rsidP="004C4CC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4CC8">
        <w:rPr>
          <w:rFonts w:ascii="Times New Roman" w:eastAsia="Arial Unicode MS" w:hAnsi="Times New Roman" w:cs="Times New Roman"/>
          <w:sz w:val="24"/>
          <w:szCs w:val="24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38FF07B9" w14:textId="77777777" w:rsidR="004C4CC8" w:rsidRPr="004C4CC8" w:rsidRDefault="004C4CC8" w:rsidP="004C4CC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4CC8">
        <w:rPr>
          <w:rFonts w:ascii="Times New Roman" w:eastAsia="Arial Unicode MS" w:hAnsi="Times New Roman" w:cs="Times New Roman"/>
          <w:sz w:val="24"/>
          <w:szCs w:val="24"/>
        </w:rPr>
        <w:lastRenderedPageBreak/>
        <w:t>- не производить включение/выключение аппаратов мокрыми руками;</w:t>
      </w:r>
    </w:p>
    <w:p w14:paraId="2AD813EF" w14:textId="77777777" w:rsidR="004C4CC8" w:rsidRPr="004C4CC8" w:rsidRDefault="004C4CC8" w:rsidP="004C4CC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4CC8">
        <w:rPr>
          <w:rFonts w:ascii="Times New Roman" w:eastAsia="Arial Unicode MS" w:hAnsi="Times New Roman" w:cs="Times New Roman"/>
          <w:sz w:val="24"/>
          <w:szCs w:val="24"/>
        </w:rPr>
        <w:t>- не ставить на устройство емкости с водой, не класть металлические предметы;</w:t>
      </w:r>
    </w:p>
    <w:p w14:paraId="3E81757E" w14:textId="77777777" w:rsidR="004C4CC8" w:rsidRPr="004C4CC8" w:rsidRDefault="004C4CC8" w:rsidP="004C4CC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4CC8">
        <w:rPr>
          <w:rFonts w:ascii="Times New Roman" w:eastAsia="Arial Unicode MS" w:hAnsi="Times New Roman" w:cs="Times New Roman"/>
          <w:sz w:val="24"/>
          <w:szCs w:val="24"/>
        </w:rPr>
        <w:t>- не эксплуатировать аппарат, если он перегрелся, стал дымиться, появился посторонний запах или звук;</w:t>
      </w:r>
    </w:p>
    <w:p w14:paraId="0785290F" w14:textId="77777777" w:rsidR="004C4CC8" w:rsidRPr="004C4CC8" w:rsidRDefault="004C4CC8" w:rsidP="004C4CC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4CC8">
        <w:rPr>
          <w:rFonts w:ascii="Times New Roman" w:eastAsia="Arial Unicode MS" w:hAnsi="Times New Roman" w:cs="Times New Roman"/>
          <w:sz w:val="24"/>
          <w:szCs w:val="24"/>
        </w:rPr>
        <w:t>- не эксплуатировать аппарат, если его уронили или корпус был поврежден;</w:t>
      </w:r>
    </w:p>
    <w:p w14:paraId="1A84E677" w14:textId="77777777" w:rsidR="004C4CC8" w:rsidRPr="004C4CC8" w:rsidRDefault="004C4CC8" w:rsidP="004C4CC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4CC8">
        <w:rPr>
          <w:rFonts w:ascii="Times New Roman" w:eastAsia="Arial Unicode MS" w:hAnsi="Times New Roman" w:cs="Times New Roman"/>
          <w:sz w:val="24"/>
          <w:szCs w:val="24"/>
        </w:rPr>
        <w:t>- вынимать застрявшие листы можно только после отключения устройства из сети;</w:t>
      </w:r>
    </w:p>
    <w:p w14:paraId="778A17AD" w14:textId="77777777" w:rsidR="004C4CC8" w:rsidRPr="004C4CC8" w:rsidRDefault="004C4CC8" w:rsidP="004C4CC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4CC8">
        <w:rPr>
          <w:rFonts w:ascii="Times New Roman" w:eastAsia="Arial Unicode MS" w:hAnsi="Times New Roman" w:cs="Times New Roman"/>
          <w:sz w:val="24"/>
          <w:szCs w:val="24"/>
        </w:rPr>
        <w:t>-запрещается перемещать аппараты включенными в сеть;</w:t>
      </w:r>
    </w:p>
    <w:p w14:paraId="07BB4DC0" w14:textId="77777777" w:rsidR="004C4CC8" w:rsidRPr="004C4CC8" w:rsidRDefault="004C4CC8" w:rsidP="004C4CC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4CC8">
        <w:rPr>
          <w:rFonts w:ascii="Times New Roman" w:eastAsia="Arial Unicode MS" w:hAnsi="Times New Roman" w:cs="Times New Roman"/>
          <w:sz w:val="24"/>
          <w:szCs w:val="24"/>
        </w:rPr>
        <w:t>- все работы по замене картриджей, бумаги можно производить только после отключения аппарата от сети;</w:t>
      </w:r>
    </w:p>
    <w:p w14:paraId="37A262A4" w14:textId="77777777" w:rsidR="004C4CC8" w:rsidRPr="004C4CC8" w:rsidRDefault="004C4CC8" w:rsidP="004C4CC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4CC8">
        <w:rPr>
          <w:rFonts w:ascii="Times New Roman" w:eastAsia="Arial Unicode MS" w:hAnsi="Times New Roman" w:cs="Times New Roman"/>
          <w:sz w:val="24"/>
          <w:szCs w:val="24"/>
        </w:rPr>
        <w:t>- запрещается опираться на стекло оригиналодержателя, класть на него какие-либо вещи помимо оригинала;</w:t>
      </w:r>
    </w:p>
    <w:p w14:paraId="6BAF07A4" w14:textId="77777777" w:rsidR="004C4CC8" w:rsidRDefault="004C4CC8" w:rsidP="004C4CC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C4CC8">
        <w:rPr>
          <w:rFonts w:ascii="Times New Roman" w:eastAsia="Arial Unicode MS" w:hAnsi="Times New Roman" w:cs="Times New Roman"/>
          <w:sz w:val="24"/>
          <w:szCs w:val="24"/>
        </w:rPr>
        <w:t>- запрещается работать на аппарате с треснувшим стеклом;</w:t>
      </w:r>
    </w:p>
    <w:p w14:paraId="34C50528" w14:textId="77777777" w:rsidR="0011186B" w:rsidRPr="0011186B" w:rsidRDefault="0011186B" w:rsidP="0011186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186B">
        <w:rPr>
          <w:rFonts w:ascii="Times New Roman" w:eastAsia="Arial Unicode MS" w:hAnsi="Times New Roman" w:cs="Times New Roman"/>
          <w:sz w:val="24"/>
          <w:szCs w:val="24"/>
        </w:rPr>
        <w:t>- обязательно мыть руки теплой водой с мылом после каждой чистки картриджей, узлов и т.д.;</w:t>
      </w:r>
    </w:p>
    <w:p w14:paraId="05639CA3" w14:textId="77777777" w:rsidR="0011186B" w:rsidRPr="0011186B" w:rsidRDefault="0011186B" w:rsidP="0011186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186B">
        <w:rPr>
          <w:rFonts w:ascii="Times New Roman" w:eastAsia="Arial Unicode MS" w:hAnsi="Times New Roman" w:cs="Times New Roman"/>
          <w:sz w:val="24"/>
          <w:szCs w:val="24"/>
        </w:rPr>
        <w:t>- просыпанный тонер, носитель немедленно собрать пылесосом или влажной ветошью.</w:t>
      </w:r>
    </w:p>
    <w:p w14:paraId="597CC92B" w14:textId="77777777" w:rsidR="0011186B" w:rsidRPr="0011186B" w:rsidRDefault="0011186B" w:rsidP="0011186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186B">
        <w:rPr>
          <w:rFonts w:ascii="Times New Roman" w:eastAsia="Arial Unicode MS" w:hAnsi="Times New Roman" w:cs="Times New Roman"/>
          <w:sz w:val="24"/>
          <w:szCs w:val="24"/>
        </w:rPr>
        <w:t>3.</w:t>
      </w:r>
      <w:r w:rsidR="00694FB3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11186B">
        <w:rPr>
          <w:rFonts w:ascii="Times New Roman" w:eastAsia="Arial Unicode MS" w:hAnsi="Times New Roman" w:cs="Times New Roman"/>
          <w:sz w:val="24"/>
          <w:szCs w:val="24"/>
        </w:rPr>
        <w:t>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233E5A0E" w14:textId="77777777" w:rsidR="0011186B" w:rsidRPr="0011186B" w:rsidRDefault="0011186B" w:rsidP="0011186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186B">
        <w:rPr>
          <w:rFonts w:ascii="Times New Roman" w:eastAsia="Arial Unicode MS" w:hAnsi="Times New Roman" w:cs="Times New Roman"/>
          <w:sz w:val="24"/>
          <w:szCs w:val="24"/>
        </w:rPr>
        <w:t>3.</w:t>
      </w:r>
      <w:r w:rsidR="00694FB3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11186B">
        <w:rPr>
          <w:rFonts w:ascii="Times New Roman" w:eastAsia="Arial Unicode MS" w:hAnsi="Times New Roman" w:cs="Times New Roman"/>
          <w:sz w:val="24"/>
          <w:szCs w:val="24"/>
        </w:rPr>
        <w:t>. Запрещается:</w:t>
      </w:r>
    </w:p>
    <w:p w14:paraId="2A117FFD" w14:textId="77777777" w:rsidR="0011186B" w:rsidRPr="0011186B" w:rsidRDefault="0011186B" w:rsidP="0011186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186B">
        <w:rPr>
          <w:rFonts w:ascii="Times New Roman" w:eastAsia="Arial Unicode MS" w:hAnsi="Times New Roman" w:cs="Times New Roman"/>
          <w:sz w:val="24"/>
          <w:szCs w:val="24"/>
        </w:rPr>
        <w:t>- устанавливать неизвестные системы паролирования и самостоятельно проводить переформатирование диска;</w:t>
      </w:r>
    </w:p>
    <w:p w14:paraId="7C67C986" w14:textId="77777777" w:rsidR="0011186B" w:rsidRPr="0011186B" w:rsidRDefault="0011186B" w:rsidP="0011186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186B">
        <w:rPr>
          <w:rFonts w:ascii="Times New Roman" w:eastAsia="Arial Unicode MS" w:hAnsi="Times New Roman" w:cs="Times New Roman"/>
          <w:sz w:val="24"/>
          <w:szCs w:val="24"/>
        </w:rPr>
        <w:t>- иметь при себе любые средства связи;</w:t>
      </w:r>
    </w:p>
    <w:p w14:paraId="34AB17DC" w14:textId="77777777" w:rsidR="0011186B" w:rsidRPr="0011186B" w:rsidRDefault="0011186B" w:rsidP="0011186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186B">
        <w:rPr>
          <w:rFonts w:ascii="Times New Roman" w:eastAsia="Arial Unicode MS" w:hAnsi="Times New Roman" w:cs="Times New Roman"/>
          <w:sz w:val="24"/>
          <w:szCs w:val="24"/>
        </w:rPr>
        <w:t>- пользоваться любой документацией кроме предусмотренной конкурсным заданием.</w:t>
      </w:r>
    </w:p>
    <w:p w14:paraId="22BF2844" w14:textId="77777777" w:rsidR="0011186B" w:rsidRPr="0011186B" w:rsidRDefault="0011186B" w:rsidP="0011186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186B">
        <w:rPr>
          <w:rFonts w:ascii="Times New Roman" w:eastAsia="Arial Unicode MS" w:hAnsi="Times New Roman" w:cs="Times New Roman"/>
          <w:sz w:val="24"/>
          <w:szCs w:val="24"/>
        </w:rPr>
        <w:t>3.</w:t>
      </w:r>
      <w:r w:rsidR="00694FB3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11186B">
        <w:rPr>
          <w:rFonts w:ascii="Times New Roman" w:eastAsia="Arial Unicode MS" w:hAnsi="Times New Roman" w:cs="Times New Roman"/>
          <w:sz w:val="24"/>
          <w:szCs w:val="24"/>
        </w:rPr>
        <w:t>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1A788E46" w14:textId="77777777" w:rsidR="0011186B" w:rsidRPr="0011186B" w:rsidRDefault="0011186B" w:rsidP="0011186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186B">
        <w:rPr>
          <w:rFonts w:ascii="Times New Roman" w:eastAsia="Arial Unicode MS" w:hAnsi="Times New Roman" w:cs="Times New Roman"/>
          <w:sz w:val="24"/>
          <w:szCs w:val="24"/>
        </w:rPr>
        <w:t>3.</w:t>
      </w:r>
      <w:r w:rsidR="00694FB3">
        <w:rPr>
          <w:rFonts w:ascii="Times New Roman" w:eastAsia="Arial Unicode MS" w:hAnsi="Times New Roman" w:cs="Times New Roman"/>
          <w:sz w:val="24"/>
          <w:szCs w:val="24"/>
        </w:rPr>
        <w:t>10</w:t>
      </w:r>
      <w:r w:rsidRPr="0011186B">
        <w:rPr>
          <w:rFonts w:ascii="Times New Roman" w:eastAsia="Arial Unicode MS" w:hAnsi="Times New Roman" w:cs="Times New Roman"/>
          <w:sz w:val="24"/>
          <w:szCs w:val="24"/>
        </w:rPr>
        <w:t>. При нахождении на конкурсной площадке Эксперту:</w:t>
      </w:r>
    </w:p>
    <w:p w14:paraId="1DF6D78B" w14:textId="77777777" w:rsidR="0011186B" w:rsidRPr="0011186B" w:rsidRDefault="0011186B" w:rsidP="0011186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186B">
        <w:rPr>
          <w:rFonts w:ascii="Times New Roman" w:eastAsia="Arial Unicode MS" w:hAnsi="Times New Roman" w:cs="Times New Roman"/>
          <w:sz w:val="24"/>
          <w:szCs w:val="24"/>
        </w:rPr>
        <w:t>- одеть необходимые средства индивидуальной защиты;</w:t>
      </w:r>
    </w:p>
    <w:p w14:paraId="21B7A73F" w14:textId="77777777" w:rsidR="0011186B" w:rsidRDefault="0011186B" w:rsidP="0011186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186B">
        <w:rPr>
          <w:rFonts w:ascii="Times New Roman" w:eastAsia="Arial Unicode MS" w:hAnsi="Times New Roman" w:cs="Times New Roman"/>
          <w:sz w:val="24"/>
          <w:szCs w:val="24"/>
        </w:rPr>
        <w:t>- передвигаться по конкурсной площадке не спеша, не делая р</w:t>
      </w:r>
      <w:r>
        <w:rPr>
          <w:rFonts w:ascii="Times New Roman" w:eastAsia="Arial Unicode MS" w:hAnsi="Times New Roman" w:cs="Times New Roman"/>
          <w:sz w:val="24"/>
          <w:szCs w:val="24"/>
        </w:rPr>
        <w:t>езких движений, смотря под ноги.</w:t>
      </w:r>
    </w:p>
    <w:p w14:paraId="1D97D4C2" w14:textId="77777777" w:rsidR="0011186B" w:rsidRDefault="0011186B" w:rsidP="0011186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4C9EB25" w14:textId="77777777" w:rsidR="00694FB3" w:rsidRDefault="00694FB3" w:rsidP="0011186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14ECE06" w14:textId="77777777" w:rsidR="0011186B" w:rsidRPr="00694FB3" w:rsidRDefault="0011186B" w:rsidP="00694FB3">
      <w:pPr>
        <w:pStyle w:val="2"/>
        <w:ind w:firstLine="709"/>
        <w:rPr>
          <w:rFonts w:ascii="Times New Roman" w:eastAsia="Arial Unicode MS" w:hAnsi="Times New Roman"/>
          <w:sz w:val="24"/>
          <w:szCs w:val="24"/>
        </w:rPr>
      </w:pPr>
      <w:bookmarkStart w:id="18" w:name="_Toc40696435"/>
      <w:r w:rsidRPr="00694FB3">
        <w:rPr>
          <w:rFonts w:ascii="Times New Roman" w:eastAsia="Arial Unicode MS" w:hAnsi="Times New Roman"/>
          <w:sz w:val="24"/>
          <w:szCs w:val="24"/>
        </w:rPr>
        <w:lastRenderedPageBreak/>
        <w:t>4. Требования охраны труда в аварийных ситуациях</w:t>
      </w:r>
      <w:bookmarkEnd w:id="18"/>
    </w:p>
    <w:p w14:paraId="37427F04" w14:textId="77777777" w:rsidR="0011186B" w:rsidRPr="0011186B" w:rsidRDefault="0011186B" w:rsidP="0011186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D0F9732" w14:textId="77777777" w:rsidR="0011186B" w:rsidRPr="0011186B" w:rsidRDefault="0011186B" w:rsidP="0011186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186B">
        <w:rPr>
          <w:rFonts w:ascii="Times New Roman" w:eastAsia="Arial Unicode MS" w:hAnsi="Times New Roman" w:cs="Times New Roman"/>
          <w:sz w:val="24"/>
          <w:szCs w:val="24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Выполнение конкурсного задания продолжать только после устранения возникшей неисправности.</w:t>
      </w:r>
    </w:p>
    <w:p w14:paraId="2A280B5E" w14:textId="77777777" w:rsidR="0011186B" w:rsidRDefault="0011186B" w:rsidP="0011186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1186B">
        <w:rPr>
          <w:rFonts w:ascii="Times New Roman" w:eastAsia="Arial Unicode MS" w:hAnsi="Times New Roman" w:cs="Times New Roman"/>
          <w:sz w:val="24"/>
          <w:szCs w:val="24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5D48E372" w14:textId="77777777" w:rsidR="00161C54" w:rsidRPr="00161C54" w:rsidRDefault="00161C54" w:rsidP="00161C5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61C54">
        <w:rPr>
          <w:rFonts w:ascii="Times New Roman" w:eastAsia="Arial Unicode MS" w:hAnsi="Times New Roman" w:cs="Times New Roman"/>
          <w:sz w:val="24"/>
          <w:szCs w:val="24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504A857F" w14:textId="77777777" w:rsidR="00694FB3" w:rsidRPr="00694FB3" w:rsidRDefault="00694FB3" w:rsidP="00694FB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4FB3">
        <w:rPr>
          <w:rFonts w:ascii="Times New Roman" w:eastAsia="Arial Unicode MS" w:hAnsi="Times New Roman" w:cs="Times New Roman"/>
          <w:sz w:val="24"/>
          <w:szCs w:val="24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55F0475B" w14:textId="77777777" w:rsidR="00694FB3" w:rsidRPr="00694FB3" w:rsidRDefault="00694FB3" w:rsidP="00694FB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4FB3">
        <w:rPr>
          <w:rFonts w:ascii="Times New Roman" w:eastAsia="Arial Unicode MS" w:hAnsi="Times New Roman" w:cs="Times New Roman"/>
          <w:sz w:val="24"/>
          <w:szCs w:val="24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7DEE4F50" w14:textId="77777777" w:rsidR="00694FB3" w:rsidRPr="00694FB3" w:rsidRDefault="00694FB3" w:rsidP="00694FB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4FB3">
        <w:rPr>
          <w:rFonts w:ascii="Times New Roman" w:eastAsia="Arial Unicode MS" w:hAnsi="Times New Roman" w:cs="Times New Roman"/>
          <w:sz w:val="24"/>
          <w:szCs w:val="24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3A65A76D" w14:textId="77777777" w:rsidR="00694FB3" w:rsidRPr="00694FB3" w:rsidRDefault="00694FB3" w:rsidP="00694FB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4FB3">
        <w:rPr>
          <w:rFonts w:ascii="Times New Roman" w:eastAsia="Arial Unicode MS" w:hAnsi="Times New Roman" w:cs="Times New Roman"/>
          <w:sz w:val="24"/>
          <w:szCs w:val="24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68D4C1B5" w14:textId="77777777" w:rsidR="00694FB3" w:rsidRPr="00694FB3" w:rsidRDefault="00694FB3" w:rsidP="00694FB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4FB3">
        <w:rPr>
          <w:rFonts w:ascii="Times New Roman" w:eastAsia="Arial Unicode MS" w:hAnsi="Times New Roman" w:cs="Times New Roman"/>
          <w:sz w:val="24"/>
          <w:szCs w:val="24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5183709" w14:textId="77777777" w:rsidR="00694FB3" w:rsidRPr="00694FB3" w:rsidRDefault="00694FB3" w:rsidP="00694FB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4FB3">
        <w:rPr>
          <w:rFonts w:ascii="Times New Roman" w:eastAsia="Arial Unicode MS" w:hAnsi="Times New Roman" w:cs="Times New Roman"/>
          <w:sz w:val="24"/>
          <w:szCs w:val="24"/>
        </w:rPr>
        <w:lastRenderedPageBreak/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4D043EE4" w14:textId="77777777" w:rsidR="00694FB3" w:rsidRPr="00694FB3" w:rsidRDefault="00694FB3" w:rsidP="00694FB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94FB3">
        <w:rPr>
          <w:rFonts w:ascii="Times New Roman" w:eastAsia="Arial Unicode MS" w:hAnsi="Times New Roman" w:cs="Times New Roman"/>
          <w:sz w:val="24"/>
          <w:szCs w:val="24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36ED9CE0" w14:textId="77777777" w:rsidR="00161C54" w:rsidRPr="00694FB3" w:rsidRDefault="00161C54" w:rsidP="00694FB3">
      <w:pPr>
        <w:pStyle w:val="2"/>
        <w:ind w:firstLine="709"/>
        <w:rPr>
          <w:rFonts w:ascii="Times New Roman" w:eastAsia="Arial Unicode MS" w:hAnsi="Times New Roman"/>
          <w:sz w:val="24"/>
          <w:szCs w:val="24"/>
        </w:rPr>
      </w:pPr>
      <w:bookmarkStart w:id="19" w:name="_Toc40696436"/>
      <w:r w:rsidRPr="00694FB3">
        <w:rPr>
          <w:rFonts w:ascii="Times New Roman" w:eastAsia="Arial Unicode MS" w:hAnsi="Times New Roman"/>
          <w:sz w:val="24"/>
          <w:szCs w:val="24"/>
        </w:rPr>
        <w:t xml:space="preserve">5. Требование охраны труда по окончании </w:t>
      </w:r>
      <w:r w:rsidR="00644F6C">
        <w:rPr>
          <w:rFonts w:ascii="Times New Roman" w:eastAsia="Arial Unicode MS" w:hAnsi="Times New Roman"/>
          <w:sz w:val="24"/>
          <w:szCs w:val="24"/>
        </w:rPr>
        <w:t>работ</w:t>
      </w:r>
      <w:bookmarkEnd w:id="19"/>
    </w:p>
    <w:p w14:paraId="54A8145E" w14:textId="77777777" w:rsidR="00161C54" w:rsidRPr="00161C54" w:rsidRDefault="00161C54" w:rsidP="00694FB3">
      <w:pPr>
        <w:tabs>
          <w:tab w:val="left" w:pos="567"/>
        </w:tabs>
        <w:spacing w:before="240"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61C54">
        <w:rPr>
          <w:rFonts w:ascii="Times New Roman" w:eastAsia="Arial Unicode MS" w:hAnsi="Times New Roman" w:cs="Times New Roman"/>
          <w:sz w:val="24"/>
          <w:szCs w:val="24"/>
        </w:rPr>
        <w:t>После окончания конкурсного дня Эксперт обязан:</w:t>
      </w:r>
    </w:p>
    <w:p w14:paraId="4F222F91" w14:textId="77777777" w:rsidR="00161C54" w:rsidRDefault="00161C54" w:rsidP="00161C5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61C54">
        <w:rPr>
          <w:rFonts w:ascii="Times New Roman" w:eastAsia="Arial Unicode MS" w:hAnsi="Times New Roman" w:cs="Times New Roman"/>
          <w:sz w:val="24"/>
          <w:szCs w:val="24"/>
        </w:rPr>
        <w:t>5.1. Отключить электрические приборы, оборудование, инструмент и устройства от источника питания.</w:t>
      </w:r>
    </w:p>
    <w:p w14:paraId="6D87AA36" w14:textId="77777777" w:rsidR="00760482" w:rsidRPr="00760482" w:rsidRDefault="00760482" w:rsidP="0076048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60482">
        <w:rPr>
          <w:rFonts w:ascii="Times New Roman" w:eastAsia="Arial Unicode MS" w:hAnsi="Times New Roman" w:cs="Times New Roman"/>
          <w:sz w:val="24"/>
          <w:szCs w:val="24"/>
        </w:rPr>
        <w:t>5.2. Привести в порядок рабочее место Эксперта и проверить рабочие места участников.</w:t>
      </w:r>
    </w:p>
    <w:p w14:paraId="0899BFF9" w14:textId="77777777" w:rsidR="00812E2F" w:rsidRPr="001B6F7B" w:rsidRDefault="00760482" w:rsidP="0076048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60482">
        <w:rPr>
          <w:rFonts w:ascii="Times New Roman" w:eastAsia="Arial Unicode MS" w:hAnsi="Times New Roman" w:cs="Times New Roman"/>
          <w:sz w:val="24"/>
          <w:szCs w:val="24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sectPr w:rsidR="00812E2F" w:rsidRPr="001B6F7B" w:rsidSect="005D139E">
      <w:headerReference w:type="default" r:id="rId15"/>
      <w:footerReference w:type="default" r:id="rId16"/>
      <w:head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D6C91" w14:textId="77777777" w:rsidR="001D15CE" w:rsidRDefault="001D15CE" w:rsidP="004D6E23">
      <w:pPr>
        <w:spacing w:after="0" w:line="240" w:lineRule="auto"/>
      </w:pPr>
      <w:r>
        <w:separator/>
      </w:r>
    </w:p>
  </w:endnote>
  <w:endnote w:type="continuationSeparator" w:id="0">
    <w:p w14:paraId="6C9DA8FE" w14:textId="77777777" w:rsidR="001D15CE" w:rsidRDefault="001D15CE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045"/>
      <w:gridCol w:w="463"/>
    </w:tblGrid>
    <w:tr w:rsidR="00C97943" w:rsidRPr="00832EBB" w14:paraId="11E8C412" w14:textId="77777777" w:rsidTr="00EC1CD2">
      <w:trPr>
        <w:trHeight w:hRule="exact" w:val="115"/>
        <w:jc w:val="center"/>
      </w:trPr>
      <w:tc>
        <w:tcPr>
          <w:tcW w:w="9045" w:type="dxa"/>
          <w:shd w:val="clear" w:color="auto" w:fill="C00000"/>
          <w:tcMar>
            <w:top w:w="0" w:type="dxa"/>
            <w:bottom w:w="0" w:type="dxa"/>
          </w:tcMar>
        </w:tcPr>
        <w:p w14:paraId="46DAF0F0" w14:textId="77777777" w:rsidR="00C97943" w:rsidRPr="00832EBB" w:rsidRDefault="00C97943" w:rsidP="005D139E">
          <w:pPr>
            <w:pStyle w:val="a6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463" w:type="dxa"/>
          <w:shd w:val="clear" w:color="auto" w:fill="C00000"/>
          <w:tcMar>
            <w:top w:w="0" w:type="dxa"/>
            <w:bottom w:w="0" w:type="dxa"/>
          </w:tcMar>
        </w:tcPr>
        <w:p w14:paraId="585A0E70" w14:textId="77777777" w:rsidR="00C97943" w:rsidRPr="00832EBB" w:rsidRDefault="00C97943" w:rsidP="005D139E">
          <w:pPr>
            <w:pStyle w:val="a6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C97943" w:rsidRPr="00832EBB" w14:paraId="670F8D76" w14:textId="77777777" w:rsidTr="00EC1CD2">
      <w:trPr>
        <w:jc w:val="center"/>
      </w:trPr>
      <w:sdt>
        <w:sdtPr>
          <w:rPr>
            <w:rFonts w:ascii="Times New Roman" w:hAnsi="Times New Roman" w:cs="Times New Roman"/>
            <w:color w:val="000000" w:themeColor="text1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045" w:type="dxa"/>
              <w:shd w:val="clear" w:color="auto" w:fill="auto"/>
              <w:vAlign w:val="center"/>
            </w:tcPr>
            <w:p w14:paraId="29B690CD" w14:textId="0F124DF5" w:rsidR="00C97943" w:rsidRPr="009955F8" w:rsidRDefault="00C97943" w:rsidP="00AA508D">
              <w:pPr>
                <w:pStyle w:val="a8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 w:rsidRPr="00B27BCB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Copyright © Союз «Ворлдскиллс Россия» (</w:t>
              </w:r>
              <w: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Выращивание рыбопосадочного материала и товарной рыбы</w:t>
              </w:r>
              <w:r w:rsidRPr="00B27BCB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)</w:t>
              </w:r>
            </w:p>
          </w:tc>
        </w:sdtContent>
      </w:sdt>
      <w:tc>
        <w:tcPr>
          <w:tcW w:w="463" w:type="dxa"/>
          <w:shd w:val="clear" w:color="auto" w:fill="auto"/>
          <w:vAlign w:val="center"/>
        </w:tcPr>
        <w:p w14:paraId="5BDDCD08" w14:textId="70C0389D" w:rsidR="00C97943" w:rsidRPr="00832EBB" w:rsidRDefault="00C97943" w:rsidP="005D139E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0D7702">
            <w:rPr>
              <w:caps/>
              <w:noProof/>
              <w:sz w:val="18"/>
              <w:szCs w:val="18"/>
            </w:rPr>
            <w:t>18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5AB2D4BD" w14:textId="77777777" w:rsidR="00C97943" w:rsidRDefault="00C97943" w:rsidP="005D13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17BA0" w14:textId="77777777" w:rsidR="001D15CE" w:rsidRDefault="001D15CE" w:rsidP="004D6E23">
      <w:pPr>
        <w:spacing w:after="0" w:line="240" w:lineRule="auto"/>
      </w:pPr>
      <w:r>
        <w:separator/>
      </w:r>
    </w:p>
  </w:footnote>
  <w:footnote w:type="continuationSeparator" w:id="0">
    <w:p w14:paraId="32FCC8F0" w14:textId="77777777" w:rsidR="001D15CE" w:rsidRDefault="001D15CE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69BD3" w14:textId="77777777" w:rsidR="00C97943" w:rsidRDefault="00C97943">
    <w:pPr>
      <w:pStyle w:val="a6"/>
    </w:pPr>
    <w:r>
      <w:rPr>
        <w:noProof/>
        <w:lang w:eastAsia="ru-RU"/>
      </w:rPr>
      <w:drawing>
        <wp:anchor distT="0" distB="0" distL="114300" distR="114300" simplePos="0" relativeHeight="251657216" behindDoc="0" locked="0" layoutInCell="1" allowOverlap="1" wp14:anchorId="0E9C578D" wp14:editId="1ED77DF0">
          <wp:simplePos x="0" y="0"/>
          <wp:positionH relativeFrom="column">
            <wp:posOffset>5250815</wp:posOffset>
          </wp:positionH>
          <wp:positionV relativeFrom="paragraph">
            <wp:posOffset>-392430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95536" w14:textId="77777777" w:rsidR="00C97943" w:rsidRDefault="00C97943">
    <w:pPr>
      <w:pStyle w:val="a6"/>
    </w:pPr>
    <w:r w:rsidRPr="00B90EEA"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4C071F20" wp14:editId="4841FEA5">
          <wp:simplePos x="0" y="0"/>
          <wp:positionH relativeFrom="margin">
            <wp:posOffset>4286250</wp:posOffset>
          </wp:positionH>
          <wp:positionV relativeFrom="margin">
            <wp:posOffset>-607695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0479"/>
    <w:multiLevelType w:val="hybridMultilevel"/>
    <w:tmpl w:val="94E0D88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62A4"/>
    <w:multiLevelType w:val="multilevel"/>
    <w:tmpl w:val="66B6E02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55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4"/>
      </w:rPr>
    </w:lvl>
    <w:lvl w:ilvl="3">
      <w:start w:val="1"/>
      <w:numFmt w:val="decimal"/>
      <w:lvlText w:val="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3077A02"/>
    <w:multiLevelType w:val="multilevel"/>
    <w:tmpl w:val="B0B480F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D8404D8"/>
    <w:multiLevelType w:val="multilevel"/>
    <w:tmpl w:val="1C3A4B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4B6640"/>
    <w:multiLevelType w:val="hybridMultilevel"/>
    <w:tmpl w:val="CDDC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81425"/>
    <w:multiLevelType w:val="multilevel"/>
    <w:tmpl w:val="66B6E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4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C752246"/>
    <w:multiLevelType w:val="hybridMultilevel"/>
    <w:tmpl w:val="8E06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8478C"/>
    <w:multiLevelType w:val="multilevel"/>
    <w:tmpl w:val="DA1E354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FB"/>
    <w:rsid w:val="00000F99"/>
    <w:rsid w:val="00007E0B"/>
    <w:rsid w:val="00016859"/>
    <w:rsid w:val="00023EE1"/>
    <w:rsid w:val="000422F4"/>
    <w:rsid w:val="000524A1"/>
    <w:rsid w:val="00054B64"/>
    <w:rsid w:val="00063429"/>
    <w:rsid w:val="00063C65"/>
    <w:rsid w:val="00071FBA"/>
    <w:rsid w:val="00072D12"/>
    <w:rsid w:val="000A0FF1"/>
    <w:rsid w:val="000B7FC6"/>
    <w:rsid w:val="000C24DB"/>
    <w:rsid w:val="000D2D34"/>
    <w:rsid w:val="000D5ECD"/>
    <w:rsid w:val="000D7702"/>
    <w:rsid w:val="000E737B"/>
    <w:rsid w:val="0011186B"/>
    <w:rsid w:val="0014125D"/>
    <w:rsid w:val="0014520D"/>
    <w:rsid w:val="00154871"/>
    <w:rsid w:val="001613B9"/>
    <w:rsid w:val="00161C54"/>
    <w:rsid w:val="0019401E"/>
    <w:rsid w:val="001B062B"/>
    <w:rsid w:val="001B6F7B"/>
    <w:rsid w:val="001D15CE"/>
    <w:rsid w:val="00200F84"/>
    <w:rsid w:val="002244D6"/>
    <w:rsid w:val="0022502D"/>
    <w:rsid w:val="00227C3E"/>
    <w:rsid w:val="00230D1B"/>
    <w:rsid w:val="00233A18"/>
    <w:rsid w:val="00242224"/>
    <w:rsid w:val="00242CA8"/>
    <w:rsid w:val="00250F13"/>
    <w:rsid w:val="00264EE3"/>
    <w:rsid w:val="00270113"/>
    <w:rsid w:val="002744C9"/>
    <w:rsid w:val="00286A90"/>
    <w:rsid w:val="002931EB"/>
    <w:rsid w:val="002C57E1"/>
    <w:rsid w:val="002F6A44"/>
    <w:rsid w:val="0031747F"/>
    <w:rsid w:val="003202F9"/>
    <w:rsid w:val="00330992"/>
    <w:rsid w:val="00332EBC"/>
    <w:rsid w:val="00342401"/>
    <w:rsid w:val="00374294"/>
    <w:rsid w:val="00383098"/>
    <w:rsid w:val="0038772D"/>
    <w:rsid w:val="00391E0D"/>
    <w:rsid w:val="00393F9A"/>
    <w:rsid w:val="003A6087"/>
    <w:rsid w:val="003B0ABC"/>
    <w:rsid w:val="003B69A4"/>
    <w:rsid w:val="003C3118"/>
    <w:rsid w:val="003D22D3"/>
    <w:rsid w:val="003E3489"/>
    <w:rsid w:val="003E64D2"/>
    <w:rsid w:val="003E7D31"/>
    <w:rsid w:val="003F14E3"/>
    <w:rsid w:val="003F18F9"/>
    <w:rsid w:val="003F4576"/>
    <w:rsid w:val="00405E44"/>
    <w:rsid w:val="00410DBC"/>
    <w:rsid w:val="00420987"/>
    <w:rsid w:val="00424F2C"/>
    <w:rsid w:val="004356D6"/>
    <w:rsid w:val="00435F60"/>
    <w:rsid w:val="00443B0C"/>
    <w:rsid w:val="004524D3"/>
    <w:rsid w:val="00463585"/>
    <w:rsid w:val="004742B4"/>
    <w:rsid w:val="004A65C3"/>
    <w:rsid w:val="004A727D"/>
    <w:rsid w:val="004B5A8A"/>
    <w:rsid w:val="004C4CC8"/>
    <w:rsid w:val="004D300C"/>
    <w:rsid w:val="004D6E23"/>
    <w:rsid w:val="004E7AFC"/>
    <w:rsid w:val="004F7EDB"/>
    <w:rsid w:val="00550DE2"/>
    <w:rsid w:val="0055124D"/>
    <w:rsid w:val="00574439"/>
    <w:rsid w:val="005A2667"/>
    <w:rsid w:val="005C0A6D"/>
    <w:rsid w:val="005C2BE3"/>
    <w:rsid w:val="005D139E"/>
    <w:rsid w:val="005D4E07"/>
    <w:rsid w:val="005E1FAE"/>
    <w:rsid w:val="005E6FBC"/>
    <w:rsid w:val="005F73F0"/>
    <w:rsid w:val="005F7C6D"/>
    <w:rsid w:val="00611C6D"/>
    <w:rsid w:val="00616F2B"/>
    <w:rsid w:val="006221C6"/>
    <w:rsid w:val="00644F6C"/>
    <w:rsid w:val="006516A1"/>
    <w:rsid w:val="00694FB3"/>
    <w:rsid w:val="00695A0E"/>
    <w:rsid w:val="006B55E9"/>
    <w:rsid w:val="006C0A1B"/>
    <w:rsid w:val="006F0DB5"/>
    <w:rsid w:val="00702A90"/>
    <w:rsid w:val="00705341"/>
    <w:rsid w:val="00715001"/>
    <w:rsid w:val="00741F4B"/>
    <w:rsid w:val="007510FF"/>
    <w:rsid w:val="00760482"/>
    <w:rsid w:val="007732DA"/>
    <w:rsid w:val="007C2ED9"/>
    <w:rsid w:val="00801303"/>
    <w:rsid w:val="00803DEB"/>
    <w:rsid w:val="00812E2F"/>
    <w:rsid w:val="00823013"/>
    <w:rsid w:val="00823846"/>
    <w:rsid w:val="00824FAD"/>
    <w:rsid w:val="0083099A"/>
    <w:rsid w:val="00832359"/>
    <w:rsid w:val="00861391"/>
    <w:rsid w:val="00895BDF"/>
    <w:rsid w:val="008C001E"/>
    <w:rsid w:val="008C7C15"/>
    <w:rsid w:val="008D7C80"/>
    <w:rsid w:val="008E1E37"/>
    <w:rsid w:val="008E3E50"/>
    <w:rsid w:val="008E64CA"/>
    <w:rsid w:val="0090367C"/>
    <w:rsid w:val="00910A51"/>
    <w:rsid w:val="009140B3"/>
    <w:rsid w:val="009154F3"/>
    <w:rsid w:val="00931F6C"/>
    <w:rsid w:val="00944523"/>
    <w:rsid w:val="0097062E"/>
    <w:rsid w:val="00975DE0"/>
    <w:rsid w:val="009A5B28"/>
    <w:rsid w:val="009B1A4D"/>
    <w:rsid w:val="009C40FD"/>
    <w:rsid w:val="009C43AD"/>
    <w:rsid w:val="009D5F75"/>
    <w:rsid w:val="009F18AF"/>
    <w:rsid w:val="00A20E72"/>
    <w:rsid w:val="00A23A44"/>
    <w:rsid w:val="00A266AA"/>
    <w:rsid w:val="00A30971"/>
    <w:rsid w:val="00A63A54"/>
    <w:rsid w:val="00A70922"/>
    <w:rsid w:val="00AA508D"/>
    <w:rsid w:val="00AD4D9D"/>
    <w:rsid w:val="00B1321F"/>
    <w:rsid w:val="00B24636"/>
    <w:rsid w:val="00B27BCB"/>
    <w:rsid w:val="00B517C2"/>
    <w:rsid w:val="00B57019"/>
    <w:rsid w:val="00B64AFF"/>
    <w:rsid w:val="00B67AB9"/>
    <w:rsid w:val="00B77F7D"/>
    <w:rsid w:val="00B808D2"/>
    <w:rsid w:val="00BA35FE"/>
    <w:rsid w:val="00BB5FEF"/>
    <w:rsid w:val="00BC1649"/>
    <w:rsid w:val="00BD1FC2"/>
    <w:rsid w:val="00BE0311"/>
    <w:rsid w:val="00BE6E22"/>
    <w:rsid w:val="00C01C58"/>
    <w:rsid w:val="00C237C7"/>
    <w:rsid w:val="00C46338"/>
    <w:rsid w:val="00C52CB3"/>
    <w:rsid w:val="00C75155"/>
    <w:rsid w:val="00C75BC2"/>
    <w:rsid w:val="00C93C6D"/>
    <w:rsid w:val="00C97943"/>
    <w:rsid w:val="00CA0591"/>
    <w:rsid w:val="00CC2A1F"/>
    <w:rsid w:val="00CC55F6"/>
    <w:rsid w:val="00CD50BE"/>
    <w:rsid w:val="00D022C0"/>
    <w:rsid w:val="00D125D2"/>
    <w:rsid w:val="00D1765C"/>
    <w:rsid w:val="00D21A0C"/>
    <w:rsid w:val="00D40AF7"/>
    <w:rsid w:val="00D428A9"/>
    <w:rsid w:val="00D860A5"/>
    <w:rsid w:val="00DA33D5"/>
    <w:rsid w:val="00DE2298"/>
    <w:rsid w:val="00DF1C7B"/>
    <w:rsid w:val="00E11E77"/>
    <w:rsid w:val="00E12733"/>
    <w:rsid w:val="00E13306"/>
    <w:rsid w:val="00E13479"/>
    <w:rsid w:val="00E16BDC"/>
    <w:rsid w:val="00E24A31"/>
    <w:rsid w:val="00E313CF"/>
    <w:rsid w:val="00E37842"/>
    <w:rsid w:val="00E65CE5"/>
    <w:rsid w:val="00E743F5"/>
    <w:rsid w:val="00E961FB"/>
    <w:rsid w:val="00EB0D76"/>
    <w:rsid w:val="00EC1CD2"/>
    <w:rsid w:val="00EE27CF"/>
    <w:rsid w:val="00F1302B"/>
    <w:rsid w:val="00F1493C"/>
    <w:rsid w:val="00F15C24"/>
    <w:rsid w:val="00F172C8"/>
    <w:rsid w:val="00F21BF7"/>
    <w:rsid w:val="00F26BBF"/>
    <w:rsid w:val="00F57B3E"/>
    <w:rsid w:val="00F62A47"/>
    <w:rsid w:val="00F660A9"/>
    <w:rsid w:val="00F83F5C"/>
    <w:rsid w:val="00FC61D0"/>
    <w:rsid w:val="00FC634B"/>
    <w:rsid w:val="00FE238F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0D762"/>
  <w15:docId w15:val="{30C71E52-1D21-408E-B65B-61B8301B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uiPriority w:val="9"/>
    <w:qFormat/>
    <w:rsid w:val="00A70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7092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customStyle="1" w:styleId="10">
    <w:name w:val="Заголовок 1 Знак"/>
    <w:basedOn w:val="a0"/>
    <w:link w:val="1"/>
    <w:uiPriority w:val="9"/>
    <w:rsid w:val="00A709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A70922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rsid w:val="00644F6C"/>
    <w:pPr>
      <w:tabs>
        <w:tab w:val="right" w:leader="dot" w:pos="9345"/>
      </w:tabs>
      <w:spacing w:after="0" w:line="240" w:lineRule="auto"/>
    </w:pPr>
    <w:rPr>
      <w:rFonts w:ascii="Times New Roman" w:eastAsia="Arial Unicode MS" w:hAnsi="Times New Roman" w:cs="Times New Roman"/>
      <w:noProof/>
      <w:sz w:val="24"/>
      <w:szCs w:val="24"/>
      <w:lang w:eastAsia="ru-RU"/>
    </w:rPr>
  </w:style>
  <w:style w:type="character" w:styleId="ab">
    <w:name w:val="Hyperlink"/>
    <w:uiPriority w:val="99"/>
    <w:unhideWhenUsed/>
    <w:rsid w:val="00A70922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910A51"/>
    <w:pPr>
      <w:tabs>
        <w:tab w:val="left" w:pos="426"/>
        <w:tab w:val="right" w:leader="dot" w:pos="9345"/>
      </w:tabs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9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5D13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5D1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5D139E"/>
    <w:pPr>
      <w:ind w:left="720"/>
      <w:contextualSpacing/>
    </w:pPr>
  </w:style>
  <w:style w:type="paragraph" w:customStyle="1" w:styleId="Default">
    <w:name w:val="Default"/>
    <w:rsid w:val="00F62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931E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931E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931E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931E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931EB"/>
    <w:rPr>
      <w:b/>
      <w:bCs/>
      <w:sz w:val="20"/>
      <w:szCs w:val="20"/>
    </w:rPr>
  </w:style>
  <w:style w:type="paragraph" w:styleId="af4">
    <w:name w:val="Normal (Web)"/>
    <w:basedOn w:val="a"/>
    <w:uiPriority w:val="99"/>
    <w:unhideWhenUsed/>
    <w:rsid w:val="0000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734C6-6F9B-4DB9-BEB6-4930B96B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4353</Words>
  <Characters>24817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 Союз «Ворлдскиллс Россия» (Выращивание рыбопосадочного материала и товарной рыбы)</dc:creator>
  <cp:lastModifiedBy>к5</cp:lastModifiedBy>
  <cp:revision>25</cp:revision>
  <cp:lastPrinted>2018-05-07T10:16:00Z</cp:lastPrinted>
  <dcterms:created xsi:type="dcterms:W3CDTF">2020-05-28T21:28:00Z</dcterms:created>
  <dcterms:modified xsi:type="dcterms:W3CDTF">2021-10-14T09:50:00Z</dcterms:modified>
</cp:coreProperties>
</file>