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1D0A2" w14:textId="79021420" w:rsidR="00501AA2" w:rsidRDefault="00501AA2" w:rsidP="00501A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01AA2">
        <w:rPr>
          <w:rFonts w:ascii="Times New Roman" w:hAnsi="Times New Roman" w:cs="Times New Roman"/>
          <w:i/>
          <w:iCs/>
          <w:sz w:val="28"/>
          <w:szCs w:val="28"/>
        </w:rPr>
        <w:t>Приложение №5</w:t>
      </w:r>
    </w:p>
    <w:p w14:paraId="5FCB131F" w14:textId="77777777" w:rsidR="00501AA2" w:rsidRPr="00501AA2" w:rsidRDefault="00501AA2" w:rsidP="00501A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C046577" w14:textId="4D019EB1" w:rsidR="00E75310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застройки</w:t>
      </w:r>
      <w:r w:rsidR="00E75310">
        <w:rPr>
          <w:rFonts w:ascii="Times New Roman" w:hAnsi="Times New Roman" w:cs="Times New Roman"/>
          <w:sz w:val="28"/>
          <w:szCs w:val="28"/>
        </w:rPr>
        <w:t xml:space="preserve"> </w:t>
      </w:r>
      <w:r w:rsidR="00E75310">
        <w:rPr>
          <w:rFonts w:ascii="Times New Roman" w:hAnsi="Times New Roman" w:cs="Times New Roman"/>
          <w:sz w:val="28"/>
          <w:szCs w:val="28"/>
        </w:rPr>
        <w:br/>
        <w:t>по компетенции «Зоотехния»</w:t>
      </w:r>
    </w:p>
    <w:p w14:paraId="4F5B7DE1" w14:textId="2DBB99A1" w:rsidR="00105A1F" w:rsidRDefault="00E7531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016F69" wp14:editId="63255761">
            <wp:extent cx="6339840" cy="40857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З Зоотехния РЧ 202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6"/>
                    <a:stretch/>
                  </pic:blipFill>
                  <pic:spPr bwMode="auto">
                    <a:xfrm>
                      <a:off x="0" y="0"/>
                      <a:ext cx="6344008" cy="4088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F8F543" w14:textId="1D0AD937" w:rsidR="00105A1F" w:rsidRPr="00DF6FE4" w:rsidRDefault="00E75310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="00105A1F" w:rsidRPr="00DF6FE4">
        <w:rPr>
          <w:rFonts w:ascii="Times New Roman" w:eastAsia="Arial Unicode MS" w:hAnsi="Times New Roman" w:cs="Times New Roman"/>
          <w:sz w:val="28"/>
          <w:szCs w:val="28"/>
        </w:rPr>
        <w:t>лан застройки может иметь иную планировку, утвержденную главным экспертом площадки</w:t>
      </w:r>
      <w:r>
        <w:rPr>
          <w:rFonts w:ascii="Times New Roman" w:eastAsia="Arial Unicode MS" w:hAnsi="Times New Roman" w:cs="Times New Roman"/>
          <w:sz w:val="28"/>
          <w:szCs w:val="28"/>
        </w:rPr>
        <w:t>, в том числе при выполнении не всех предусмотренных конкурсным заданием вариативных модулей, а также выполнением иных модулей, разработанных под запрос работодателей региона.</w:t>
      </w:r>
    </w:p>
    <w:p w14:paraId="7B9F8218" w14:textId="0DE6AF6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</w:t>
      </w:r>
      <w:r w:rsidR="00E75310">
        <w:rPr>
          <w:rFonts w:ascii="Times New Roman" w:hAnsi="Times New Roman" w:cs="Times New Roman"/>
          <w:sz w:val="28"/>
          <w:szCs w:val="28"/>
        </w:rPr>
        <w:t>.</w:t>
      </w:r>
    </w:p>
    <w:p w14:paraId="34D54DDA" w14:textId="77777777" w:rsidR="00C37E4F" w:rsidRDefault="00C37E4F"/>
    <w:sectPr w:rsidR="00C37E4F" w:rsidSect="00E753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105A1F"/>
    <w:rsid w:val="00501AA2"/>
    <w:rsid w:val="00C37E4F"/>
    <w:rsid w:val="00DF6FE4"/>
    <w:rsid w:val="00E75310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42E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</cp:revision>
  <dcterms:created xsi:type="dcterms:W3CDTF">2023-01-15T08:12:00Z</dcterms:created>
  <dcterms:modified xsi:type="dcterms:W3CDTF">2023-02-08T18:28:00Z</dcterms:modified>
</cp:coreProperties>
</file>