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"/>
      </w:tblGrid>
      <w:tr w:rsidR="00666BDD" w14:paraId="3A59C1DD" w14:textId="77777777" w:rsidTr="00972CBC">
        <w:tc>
          <w:tcPr>
            <w:tcW w:w="5670" w:type="dxa"/>
          </w:tcPr>
          <w:tbl>
            <w:tblPr>
              <w:tblStyle w:val="af"/>
              <w:tblW w:w="9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2"/>
              <w:gridCol w:w="7101"/>
            </w:tblGrid>
            <w:tr w:rsidR="007628AB" w:rsidRPr="000A6519" w14:paraId="2986348E" w14:textId="77777777" w:rsidTr="007628AB">
              <w:tc>
                <w:tcPr>
                  <w:tcW w:w="2572" w:type="dxa"/>
                </w:tcPr>
                <w:p w14:paraId="09C64738" w14:textId="77777777" w:rsidR="007628AB" w:rsidRPr="000A6519" w:rsidRDefault="007628AB" w:rsidP="007628AB">
                  <w:pPr>
                    <w:spacing w:line="360" w:lineRule="auto"/>
                  </w:pPr>
                  <w:r w:rsidRPr="000A6519">
                    <w:t>Разработано экспертным сообществом компетенции «Зоотехния»</w:t>
                  </w:r>
                </w:p>
                <w:p w14:paraId="1A081318" w14:textId="0E6B32C9" w:rsidR="007628AB" w:rsidRPr="000A6519" w:rsidRDefault="007628AB" w:rsidP="007628AB">
                  <w:pPr>
                    <w:spacing w:line="360" w:lineRule="auto"/>
                  </w:pPr>
                </w:p>
                <w:p w14:paraId="42D1488D" w14:textId="77777777" w:rsidR="007628AB" w:rsidRPr="000A6519" w:rsidRDefault="007628AB" w:rsidP="007628AB">
                  <w:pPr>
                    <w:spacing w:line="360" w:lineRule="auto"/>
                  </w:pPr>
                  <w:r w:rsidRPr="000A6519">
                    <w:t>20</w:t>
                  </w:r>
                  <w:r>
                    <w:t>23</w:t>
                  </w:r>
                  <w:r w:rsidRPr="000A6519">
                    <w:t xml:space="preserve"> год</w:t>
                  </w:r>
                </w:p>
              </w:tc>
              <w:tc>
                <w:tcPr>
                  <w:tcW w:w="7101" w:type="dxa"/>
                </w:tcPr>
                <w:p w14:paraId="71D911FA" w14:textId="48CE4BFE" w:rsidR="007628AB" w:rsidRPr="000A6519" w:rsidRDefault="007628AB" w:rsidP="007628AB">
                  <w:pPr>
                    <w:spacing w:line="360" w:lineRule="auto"/>
                    <w:ind w:left="251" w:right="-4605"/>
                    <w:jc w:val="right"/>
                  </w:pPr>
                  <w:bookmarkStart w:id="0" w:name="_GoBack"/>
                  <w:bookmarkEnd w:id="0"/>
                  <w:r>
                    <w:rPr>
                      <w:lang w:val="en-US"/>
                    </w:rPr>
                    <w:t xml:space="preserve">       </w:t>
                  </w:r>
                  <w:r w:rsidRPr="000A6519">
                    <w:t>УТВЕРЖДЕНО</w:t>
                  </w:r>
                </w:p>
                <w:p w14:paraId="2F938BF9" w14:textId="77777777" w:rsidR="007628AB" w:rsidRPr="000A6519" w:rsidRDefault="007628AB" w:rsidP="007628AB">
                  <w:pPr>
                    <w:spacing w:line="360" w:lineRule="auto"/>
                    <w:jc w:val="right"/>
                  </w:pPr>
                  <w:r w:rsidRPr="000A6519">
                    <w:t xml:space="preserve">Менеджер компетенции </w:t>
                  </w:r>
                </w:p>
                <w:p w14:paraId="4A6D9584" w14:textId="77777777" w:rsidR="007628AB" w:rsidRPr="000A6519" w:rsidRDefault="007628AB" w:rsidP="007628AB">
                  <w:pPr>
                    <w:spacing w:line="360" w:lineRule="auto"/>
                    <w:jc w:val="right"/>
                  </w:pPr>
                  <w:r w:rsidRPr="000A6519">
                    <w:t>«Зоотехния»</w:t>
                  </w:r>
                </w:p>
                <w:p w14:paraId="690DBC6C" w14:textId="77777777" w:rsidR="007628AB" w:rsidRPr="000A6519" w:rsidRDefault="007628AB" w:rsidP="007628AB">
                  <w:pPr>
                    <w:spacing w:line="360" w:lineRule="auto"/>
                    <w:jc w:val="right"/>
                  </w:pPr>
                  <w:r w:rsidRPr="000A6519">
                    <w:t xml:space="preserve">_____________ </w:t>
                  </w:r>
                  <w:r>
                    <w:t>Гайдай И.М.</w:t>
                  </w:r>
                </w:p>
                <w:p w14:paraId="4F026269" w14:textId="77777777" w:rsidR="007628AB" w:rsidRPr="000A6519" w:rsidRDefault="007628AB" w:rsidP="007628AB">
                  <w:pPr>
                    <w:spacing w:line="360" w:lineRule="auto"/>
                    <w:jc w:val="right"/>
                  </w:pPr>
                  <w:r w:rsidRPr="000A6519">
                    <w:t xml:space="preserve">                                       «___» __________ 20___ год</w:t>
                  </w:r>
                </w:p>
              </w:tc>
            </w:tr>
          </w:tbl>
          <w:p w14:paraId="47F3FA14" w14:textId="77C40401" w:rsidR="00666BDD" w:rsidRDefault="00666BDD" w:rsidP="00972CBC">
            <w:pPr>
              <w:pStyle w:val="af1"/>
              <w:rPr>
                <w:sz w:val="30"/>
              </w:rPr>
            </w:pP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692A2A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54A64">
            <w:rPr>
              <w:rFonts w:ascii="Times New Roman" w:eastAsia="Arial Unicode MS" w:hAnsi="Times New Roman" w:cs="Times New Roman"/>
              <w:sz w:val="40"/>
              <w:szCs w:val="40"/>
            </w:rPr>
            <w:t>Зоотехния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08EE876" w:rsidR="00D83E4E" w:rsidRPr="00D83E4E" w:rsidRDefault="00354A6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54A64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DC506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7967CFB" w14:textId="77777777" w:rsidR="007628AB" w:rsidRDefault="007628AB" w:rsidP="007628A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Pr="007628AB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>г.</w:t>
      </w: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214145BC" w:rsidR="009955F8" w:rsidRPr="007628AB" w:rsidRDefault="00D37DEA" w:rsidP="007628A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DC506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DC506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DC506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0707F5BE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76B216F" w14:textId="43EE8DFE" w:rsidR="00354A64" w:rsidRDefault="00354A6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452AE75" w14:textId="77777777" w:rsidR="00354A64" w:rsidRPr="000A6519" w:rsidRDefault="00354A64" w:rsidP="00354A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6519">
        <w:rPr>
          <w:rFonts w:ascii="Times New Roman" w:hAnsi="Times New Roman"/>
          <w:sz w:val="28"/>
          <w:szCs w:val="28"/>
          <w:lang w:val="ru-RU" w:eastAsia="ru-RU"/>
        </w:rPr>
        <w:t>КРС – крупный рогатый скот</w:t>
      </w:r>
    </w:p>
    <w:p w14:paraId="62FB81CA" w14:textId="77777777" w:rsidR="00354A64" w:rsidRPr="000A6519" w:rsidRDefault="00354A64" w:rsidP="00354A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6519">
        <w:rPr>
          <w:rFonts w:ascii="Times New Roman" w:hAnsi="Times New Roman"/>
          <w:sz w:val="28"/>
          <w:szCs w:val="28"/>
          <w:lang w:val="ru-RU" w:eastAsia="ru-RU"/>
        </w:rPr>
        <w:t>МРС – мелкий рогатый скот</w:t>
      </w:r>
    </w:p>
    <w:p w14:paraId="65AF0091" w14:textId="77777777" w:rsidR="00354A64" w:rsidRPr="000A6519" w:rsidRDefault="00354A64" w:rsidP="00354A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6519">
        <w:rPr>
          <w:rFonts w:ascii="Times New Roman" w:hAnsi="Times New Roman"/>
          <w:sz w:val="28"/>
          <w:szCs w:val="28"/>
          <w:lang w:val="ru-RU" w:eastAsia="ru-RU"/>
        </w:rPr>
        <w:t>ЭКЕ – энергетическая кормовая единица</w:t>
      </w:r>
    </w:p>
    <w:p w14:paraId="05B5A0E2" w14:textId="77777777" w:rsidR="00354A64" w:rsidRPr="000A6519" w:rsidRDefault="00354A64" w:rsidP="00354A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6519">
        <w:rPr>
          <w:rFonts w:ascii="Times New Roman" w:hAnsi="Times New Roman"/>
          <w:sz w:val="28"/>
          <w:szCs w:val="28"/>
          <w:lang w:val="ru-RU" w:eastAsia="ru-RU"/>
        </w:rPr>
        <w:t>МДЖ – массовая доля жира</w:t>
      </w:r>
    </w:p>
    <w:p w14:paraId="23E9A84A" w14:textId="77777777" w:rsidR="00354A64" w:rsidRPr="000A6519" w:rsidRDefault="00354A64" w:rsidP="00354A64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0A6519">
        <w:rPr>
          <w:rFonts w:ascii="Times New Roman" w:hAnsi="Times New Roman"/>
          <w:sz w:val="28"/>
          <w:szCs w:val="28"/>
          <w:lang w:val="ru-RU" w:eastAsia="ru-RU"/>
        </w:rPr>
        <w:t>СОМО – сухой обезжиренный молочный остаток</w:t>
      </w:r>
    </w:p>
    <w:p w14:paraId="31CA2DFA" w14:textId="77777777" w:rsidR="00354A64" w:rsidRDefault="00354A6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0A9D8FA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54A64">
        <w:rPr>
          <w:rFonts w:ascii="Times New Roman" w:hAnsi="Times New Roman" w:cs="Times New Roman"/>
          <w:sz w:val="28"/>
          <w:szCs w:val="28"/>
        </w:rPr>
        <w:t>Зоотехния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7383C53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54A64">
        <w:rPr>
          <w:rFonts w:ascii="Times New Roman" w:hAnsi="Times New Roman"/>
          <w:sz w:val="24"/>
        </w:rPr>
        <w:t>ЗООТЕХНИЯ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0039ADA5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54A64" w:rsidRPr="000A6519" w14:paraId="0BD425B4" w14:textId="77777777" w:rsidTr="00C77FF9">
        <w:tc>
          <w:tcPr>
            <w:tcW w:w="330" w:type="pct"/>
            <w:shd w:val="clear" w:color="auto" w:fill="92D050"/>
            <w:vAlign w:val="center"/>
          </w:tcPr>
          <w:p w14:paraId="2FFB6FF8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C0338A9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A651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2A194BF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54A64" w:rsidRPr="000A6519" w14:paraId="70DB926E" w14:textId="77777777" w:rsidTr="00C77FF9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B7145A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5E94A6BD" w14:textId="77777777" w:rsidR="00354A64" w:rsidRPr="000A6519" w:rsidRDefault="00354A64" w:rsidP="00C7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  <w:tc>
          <w:tcPr>
            <w:tcW w:w="1134" w:type="pct"/>
            <w:shd w:val="clear" w:color="auto" w:fill="auto"/>
          </w:tcPr>
          <w:p w14:paraId="07CD7A5A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54A64" w:rsidRPr="000A6519" w14:paraId="0211BBA0" w14:textId="77777777" w:rsidTr="00C77FF9">
        <w:tc>
          <w:tcPr>
            <w:tcW w:w="330" w:type="pct"/>
            <w:vMerge/>
            <w:shd w:val="clear" w:color="auto" w:fill="BFBFBF" w:themeFill="background1" w:themeFillShade="BF"/>
          </w:tcPr>
          <w:p w14:paraId="328D6798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5CBFFC4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20025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1D0641B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14148E6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личной гигиены работников;</w:t>
            </w:r>
          </w:p>
          <w:p w14:paraId="73A70B3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Нормы гигиены труда;</w:t>
            </w:r>
          </w:p>
          <w:p w14:paraId="6A65E6A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 требования к помещениям, оборудованию, инвентарю, одежде, транспорту и другому;</w:t>
            </w:r>
          </w:p>
          <w:p w14:paraId="624DFB1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стерилизации и дезинфекции;</w:t>
            </w:r>
          </w:p>
          <w:p w14:paraId="64A78A0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и дезинфицирующих средств, правила их применения, условия и сроки хранения;</w:t>
            </w:r>
          </w:p>
          <w:p w14:paraId="0A684B5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 инвентаря и транспорта;</w:t>
            </w:r>
          </w:p>
          <w:p w14:paraId="5E1E7BE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Правила дезинфекции, дезинсекции и дератизации помещений;</w:t>
            </w:r>
          </w:p>
          <w:p w14:paraId="5283409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содержания и разведения сельскохозяйственных животных;</w:t>
            </w:r>
          </w:p>
          <w:p w14:paraId="10513F7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Зоогигиенические требования и ветеринарно-санитарные правила в животноводстве;</w:t>
            </w:r>
          </w:p>
          <w:p w14:paraId="17FB851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Общие гигиенические требования к условиям содержания и транспортировки животных;</w:t>
            </w:r>
          </w:p>
          <w:p w14:paraId="272D1E7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нормами;</w:t>
            </w:r>
          </w:p>
          <w:p w14:paraId="08F7938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Общие санитарно-гигиенические мероприятия, методы отбора проб воды, измерения основных параметров микроклимата в животноводческих помещениях;</w:t>
            </w:r>
          </w:p>
          <w:p w14:paraId="1CE36E0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при: содержании и разведении сельскохозяйственных животных; заготовке, хранении, подготовке к использованию и использовании кормов для сельскохозяйственных животных;</w:t>
            </w:r>
          </w:p>
          <w:p w14:paraId="5C0096B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(использования);</w:t>
            </w:r>
          </w:p>
          <w:p w14:paraId="1DA2258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7087418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Правила ведения электронных баз данных по состоянию и продуктивности сельскохозяйственных животных;</w:t>
            </w:r>
          </w:p>
          <w:p w14:paraId="0FE8BCF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Особенности процессов жизнедеятельности различных видов сельскохозяйственных животных;</w:t>
            </w:r>
          </w:p>
          <w:p w14:paraId="6EA543B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Основные виды и породы сельскохозяйственных животных, их хозяйственные особенности;</w:t>
            </w:r>
          </w:p>
          <w:p w14:paraId="5522A47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Основные виды продуктивности и способы их учета, методы оценки конституции, экстерьера, интерьера;</w:t>
            </w:r>
          </w:p>
          <w:p w14:paraId="2D0CF21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Факторы, определяющие продуктивные качества сельскохозяйственных животных;</w:t>
            </w:r>
          </w:p>
          <w:p w14:paraId="64B0AD1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Технику и способы ухода за сельскохозяйственными животными, их содержания, кормления и разведения;</w:t>
            </w:r>
          </w:p>
          <w:p w14:paraId="68EDC09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норм;</w:t>
            </w:r>
          </w:p>
          <w:p w14:paraId="0402749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Распорядок дня различных производственных групп сельскохозяйственных животных при содержании их в животноводческих помещениях и на пастбище;</w:t>
            </w:r>
          </w:p>
          <w:p w14:paraId="6D408C5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сельскохозяйственными животными различных производственных групп;</w:t>
            </w:r>
          </w:p>
          <w:p w14:paraId="6055CA1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факторов;</w:t>
            </w:r>
          </w:p>
          <w:p w14:paraId="56379DF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Специальные мероприятия по уходу за сельскохозяйственными животными в зависимости от их биологических особенностей;</w:t>
            </w:r>
          </w:p>
          <w:p w14:paraId="2EB3E7F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Характеристики процессов размножения различных видов сельскохозяйственных животных;</w:t>
            </w:r>
          </w:p>
          <w:p w14:paraId="46D7DE4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Основы разведения животных;</w:t>
            </w:r>
          </w:p>
          <w:p w14:paraId="62763B6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Организацию воспроизводства и выращивания молодняка;</w:t>
            </w:r>
          </w:p>
          <w:p w14:paraId="6CD2C04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отбора, подбора, разведения животных, селекционно-племенной работы;</w:t>
            </w:r>
          </w:p>
          <w:p w14:paraId="6C2845E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Способы искусственного осеменения и повышения оплодотворяемости животных;</w:t>
            </w:r>
          </w:p>
          <w:p w14:paraId="600E998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Порядок проведения мероприятий по искусственному осеменению сельскохозяйственных животных, требования к уходу за животными до и после осеменения;</w:t>
            </w:r>
          </w:p>
          <w:p w14:paraId="2B252F4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содержания и разведения сельскохозяйственных животных;</w:t>
            </w:r>
          </w:p>
          <w:p w14:paraId="4C92AE9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Способы оказания акушерской помощи животным и профилактику основных гинекологических заболеваний;</w:t>
            </w:r>
          </w:p>
          <w:p w14:paraId="32400EB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      </w:r>
          </w:p>
          <w:p w14:paraId="5E80C5F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Основные типы пищевых отравлений и инфекций, источники возможного заражения;</w:t>
            </w:r>
          </w:p>
          <w:p w14:paraId="0D366B0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Научные основы полноценного кормления животных;</w:t>
            </w:r>
          </w:p>
          <w:p w14:paraId="7BB468B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оценки качества и питательности кормов;</w:t>
            </w:r>
          </w:p>
          <w:p w14:paraId="5321524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Стандарты на корма;</w:t>
            </w:r>
          </w:p>
          <w:p w14:paraId="405D362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Нормы кормления и принципы составления рационов для разных видов животных;</w:t>
            </w:r>
          </w:p>
          <w:p w14:paraId="52F2FB9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системы кормления животных;</w:t>
            </w:r>
          </w:p>
          <w:p w14:paraId="4EA9A02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заготовки, хранения и подготовки к скармливанию кормов для сельскохозяйственных животных;</w:t>
            </w:r>
          </w:p>
          <w:p w14:paraId="5C71ADA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корма в процессе его заготовки, хранения и подготовки к скармливанию;</w:t>
            </w:r>
          </w:p>
          <w:p w14:paraId="1020472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уборки кормовых культур, обеспечивающие максимальное качество кормов;</w:t>
            </w:r>
          </w:p>
          <w:p w14:paraId="41554D7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Вредные и ядовитые растения, которые могут содержаться в кормах для сельскохозяйственных животных;</w:t>
            </w:r>
          </w:p>
          <w:p w14:paraId="0089F34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Органолептические признаки (внешний вид, цвет и запах) качественных и некачественных кормов для сельскохозяйственных животных;</w:t>
            </w:r>
          </w:p>
          <w:p w14:paraId="47478A5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кормов для определения их качества и безопасности;</w:t>
            </w:r>
          </w:p>
          <w:p w14:paraId="1E94173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приготовления и раздачи кормов в животноводческих организациях;</w:t>
            </w:r>
          </w:p>
          <w:p w14:paraId="324C2AF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Правила оценки поедаемости кормов на основе учета остатков корма на кормовом столе, в кормушках;</w:t>
            </w:r>
          </w:p>
          <w:p w14:paraId="2F1A361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поедаемость кормов сельскохозяйственными животными;</w:t>
            </w:r>
          </w:p>
          <w:p w14:paraId="1B99750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определения урожайности природных кормовых угодий;</w:t>
            </w:r>
          </w:p>
          <w:p w14:paraId="692A9C1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Хозяйственно-ботанические группы растений на сенокосах и пастбищах, характеристика их питательной ценности;</w:t>
            </w:r>
          </w:p>
          <w:p w14:paraId="22B36B2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определения продуктивности пастбищ, поедаемости и питательности пастбищной травы;</w:t>
            </w:r>
          </w:p>
          <w:p w14:paraId="5821E17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Порядок учета поступления и расходования кормов, документы по учету кормов</w:t>
            </w:r>
          </w:p>
        </w:tc>
        <w:tc>
          <w:tcPr>
            <w:tcW w:w="1134" w:type="pct"/>
            <w:shd w:val="clear" w:color="auto" w:fill="auto"/>
          </w:tcPr>
          <w:p w14:paraId="26D2DA69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26458662" w14:textId="77777777" w:rsidTr="00C77FF9">
        <w:tc>
          <w:tcPr>
            <w:tcW w:w="330" w:type="pct"/>
            <w:vMerge/>
            <w:shd w:val="clear" w:color="auto" w:fill="BFBFBF" w:themeFill="background1" w:themeFillShade="BF"/>
          </w:tcPr>
          <w:p w14:paraId="7D57958E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115DC7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4947692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промышленной санитарии, применять необходимые методы и средства защиты;</w:t>
            </w:r>
          </w:p>
          <w:p w14:paraId="53997FB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в сельском хозяйстве: работ по содержанию и разведению сельскохозяйственных животных, операций по заготовке, хранению и использованию кормов для сельскохозяйственных животных;</w:t>
            </w:r>
          </w:p>
          <w:p w14:paraId="42C5701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в сельском хозяйстве: для выполнения мероприятий по содержанию и разведению сельскохозяйственных животных, для выполнения мероприятий по заготовке, хранению и использованию кормов для сельскохозяйственных животных;</w:t>
            </w:r>
          </w:p>
          <w:p w14:paraId="2B68F4D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в сельском хозяйстве: работ по содержанию и разведению сельскохозяйственных животных, работ по заготовке, хранению и использованию кормов для сельскохозяйственных животных;</w:t>
            </w:r>
          </w:p>
          <w:p w14:paraId="7485026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(работников): по содержанию и разведению сельскохозяйственных животных, по заготовке, хранению и использованию кормов для сельскохозяйственных животных;</w:t>
            </w:r>
          </w:p>
          <w:p w14:paraId="2DBA8C7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животных;</w:t>
            </w:r>
          </w:p>
          <w:p w14:paraId="68AB000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состояния;</w:t>
            </w:r>
          </w:p>
          <w:p w14:paraId="032BF33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Корректировать мероприятия по уходу за сельскохозяйственными животными на основе анализа их физиологического состояния;</w:t>
            </w:r>
          </w:p>
          <w:p w14:paraId="481F52F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      </w:r>
          </w:p>
          <w:p w14:paraId="74BD8A9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анатомические и возрастные особенности животных;</w:t>
            </w:r>
          </w:p>
          <w:p w14:paraId="267BC08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оценку животных по происхождению и качеству потомства, определять тип конституции, породы, составлять схемы скрещиваний;</w:t>
            </w:r>
          </w:p>
          <w:p w14:paraId="749652C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Вести учет продуктивности;</w:t>
            </w:r>
          </w:p>
          <w:p w14:paraId="45F1DA8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6A5874C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Вести электронную базу данных по состоянию сельскохозяйственных животных;</w:t>
            </w:r>
          </w:p>
          <w:p w14:paraId="5E85086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14:paraId="30A038E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санитарно-гигиеническую оценку условий содержания, кормления и ухода за животными;</w:t>
            </w:r>
          </w:p>
          <w:p w14:paraId="0DB3B57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Оценивать состояния окружающей среды и отдельных показателей микроклимата;</w:t>
            </w:r>
          </w:p>
          <w:p w14:paraId="4245248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оборудования;</w:t>
            </w:r>
          </w:p>
          <w:p w14:paraId="7197B69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контроль качества воды;</w:t>
            </w:r>
          </w:p>
          <w:p w14:paraId="6443E33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видов;</w:t>
            </w:r>
          </w:p>
          <w:p w14:paraId="1B70AFA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дезинфицирующих и моющих средств;</w:t>
            </w:r>
          </w:p>
          <w:p w14:paraId="4D0EE75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Дезинфицировать оборудование, инвентарь, помещения, транспорт и другое;</w:t>
            </w:r>
          </w:p>
          <w:p w14:paraId="4FCCE5D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регламентов);</w:t>
            </w:r>
          </w:p>
          <w:p w14:paraId="029B4E8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контроль своевременности реализации элементов распорядка дня сельскохозяйственных животных различных производственных групп;</w:t>
            </w:r>
          </w:p>
          <w:p w14:paraId="1B1FE1C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специальных мероприятий по уходу за сельскохозяйственными животными различных видов;</w:t>
            </w:r>
          </w:p>
          <w:p w14:paraId="3124DE7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Разрабатывать и проводить мероприятия по улучшению воспроизводства стада, профилактике и ликвидации бесплодия животных;</w:t>
            </w:r>
          </w:p>
          <w:p w14:paraId="6E76756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осеменения;</w:t>
            </w:r>
          </w:p>
          <w:p w14:paraId="5183073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искусственное осеменение самок, проводить диагностику беременности самок и оказывать помощь при непатологических родах;</w:t>
            </w:r>
          </w:p>
          <w:p w14:paraId="2AB9EE7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топографическое расположение и строение органов и частей тела животных;</w:t>
            </w:r>
          </w:p>
          <w:p w14:paraId="39FDA79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Выявлять заболевших животных;</w:t>
            </w:r>
          </w:p>
          <w:p w14:paraId="53122DD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ветеринарные назначения;</w:t>
            </w:r>
          </w:p>
          <w:p w14:paraId="7B751B2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по указанию и под руководством ветеринарного специалиста;</w:t>
            </w:r>
          </w:p>
          <w:p w14:paraId="569F415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 исследования и давать оценку полученным результатам;</w:t>
            </w:r>
          </w:p>
          <w:p w14:paraId="3699A96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Пользоваться микроскопической оптической техникой;</w:t>
            </w:r>
          </w:p>
          <w:p w14:paraId="40049A4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животных в основных питательных веществах, анализировать и составлять рационы кормления;</w:t>
            </w:r>
          </w:p>
          <w:p w14:paraId="0B9E6E2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оптимальные сроки уборки кормовых культур, обеспечивающие наилучшее качество кормов;</w:t>
            </w:r>
          </w:p>
          <w:p w14:paraId="57F5A7E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Выявлять вредные и ядовитые растения в случае содержания их в кормах;</w:t>
            </w:r>
          </w:p>
          <w:p w14:paraId="06368CC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Проводить зоотехнический анализ кормов и оценивать их качество и питательность;</w:t>
            </w:r>
          </w:p>
          <w:p w14:paraId="75C2810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и безопасность корма по внешнему виду, цвету и запаху;</w:t>
            </w:r>
          </w:p>
          <w:p w14:paraId="41DDF81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кормов в соответствии с правилами его эксплуатации;</w:t>
            </w:r>
          </w:p>
          <w:p w14:paraId="7B83438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Оценивать поедаемость кормов на основе учета остатков корма на кормовом столе, в кормушках;</w:t>
            </w:r>
          </w:p>
          <w:p w14:paraId="75C25C3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урожайность травостоев на природных кормовых угодьях различными методами;</w:t>
            </w:r>
          </w:p>
          <w:p w14:paraId="3C58C9F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травостоя природных кормовых угодий по его ботаническому составу;</w:t>
            </w:r>
          </w:p>
          <w:p w14:paraId="354867F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поедаемость и питательность пастбищной травы;</w:t>
            </w:r>
          </w:p>
        </w:tc>
        <w:tc>
          <w:tcPr>
            <w:tcW w:w="1134" w:type="pct"/>
            <w:shd w:val="clear" w:color="auto" w:fill="auto"/>
          </w:tcPr>
          <w:p w14:paraId="35CA204A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1545CBD1" w14:textId="77777777" w:rsidTr="00C77FF9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4412CBA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</w:tcPr>
          <w:p w14:paraId="635DAE37" w14:textId="77777777" w:rsidR="00354A64" w:rsidRPr="000A6519" w:rsidRDefault="00354A64" w:rsidP="00C7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1BF15B3C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4A64" w:rsidRPr="000A6519" w14:paraId="53F206FC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1A8BB30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21E500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C5AEC3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472400A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4B3A9D7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 продукции животноводства;</w:t>
            </w:r>
          </w:p>
          <w:p w14:paraId="22B826B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получению, первичной переработке продукции животноводства;</w:t>
            </w:r>
          </w:p>
          <w:p w14:paraId="0DB2FD3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животноводческой продукции;</w:t>
            </w:r>
          </w:p>
          <w:p w14:paraId="26A84D8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Виды, технологические процессы производства продукции животноводства;</w:t>
            </w:r>
          </w:p>
          <w:p w14:paraId="21B29F7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Методику расчета основных технологических параметров производства;</w:t>
            </w:r>
          </w:p>
          <w:p w14:paraId="5C9B676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продукции животноводства (по видам);</w:t>
            </w:r>
          </w:p>
          <w:p w14:paraId="50DA9A7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Направления совершенствования технологий получения, первичной переработки, хранения продукции животноводства;</w:t>
            </w:r>
          </w:p>
          <w:p w14:paraId="6D65462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Порядок подготовки животных и технологического оборудования к доению;</w:t>
            </w:r>
          </w:p>
          <w:p w14:paraId="6140844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машинного (роботизированного) доения;</w:t>
            </w:r>
          </w:p>
          <w:p w14:paraId="03208B3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обработки молока;</w:t>
            </w:r>
          </w:p>
          <w:p w14:paraId="12897F8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Особенности содержания сельскохозяйственных животных перед убоем;</w:t>
            </w:r>
          </w:p>
          <w:p w14:paraId="3FEDD02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первичной переработки животных (убой, разделки туши, съем шкур);</w:t>
            </w:r>
          </w:p>
          <w:p w14:paraId="215874C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Влияние технологических операций по убою животных на качество и стойкость мяса при хранении;</w:t>
            </w:r>
          </w:p>
          <w:p w14:paraId="598446F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животных для убоя и требования, предъявляемые к различным категориям, классам, подклассам животных для убоя;</w:t>
            </w:r>
          </w:p>
          <w:p w14:paraId="42A246D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Технологии получения шерсти, пантов, перо-пухового сырья;</w:t>
            </w:r>
          </w:p>
          <w:p w14:paraId="6683B3C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Действующие стандарты и технические условия на продукцию животноводства;</w:t>
            </w:r>
          </w:p>
          <w:p w14:paraId="659438F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оценки качества продукции животноводства; </w:t>
            </w:r>
          </w:p>
          <w:p w14:paraId="025B83D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Стандартные методы отбора проб продукции животноводства для определения ее качества и безопасности;</w:t>
            </w:r>
          </w:p>
          <w:p w14:paraId="0BDD12C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Формы первичной документации по учету выхода продукции животноводства, по учету прироста живой массы, по учету выхода приплода</w:t>
            </w:r>
          </w:p>
        </w:tc>
        <w:tc>
          <w:tcPr>
            <w:tcW w:w="1134" w:type="pct"/>
            <w:shd w:val="clear" w:color="auto" w:fill="auto"/>
          </w:tcPr>
          <w:p w14:paraId="3B26A0C2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2C53F9A4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702DE46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15C60D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25B910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последовательность и сроки проведения технологических операций работ по получению, первичной переработке продукции животноводства;</w:t>
            </w:r>
          </w:p>
          <w:p w14:paraId="2DD87FA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 продукции животноводства;</w:t>
            </w:r>
          </w:p>
          <w:p w14:paraId="65A5308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Оформлять заявки на материально-техническое обеспечение работ по получению, первичной переработке продукции животноводства;</w:t>
            </w:r>
          </w:p>
          <w:p w14:paraId="0D42D01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получению, первичной переработке продукции животноводства;</w:t>
            </w:r>
          </w:p>
          <w:p w14:paraId="57357BD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технологии производства продукции животноводства;</w:t>
            </w:r>
          </w:p>
          <w:p w14:paraId="39DCA22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технологические схемы и проводить расчеты по первичной переработке продуктов животноводства;</w:t>
            </w:r>
          </w:p>
          <w:p w14:paraId="60456AB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Выполнять отдельные технологические операции по производству и переработке продукции животноводства;</w:t>
            </w:r>
          </w:p>
          <w:p w14:paraId="621CB3D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Выбирать методы производства продукции животноводства;</w:t>
            </w:r>
          </w:p>
          <w:p w14:paraId="022B4CFE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машинного (роботизированного) доения сельскохозяйственных животных технологическим требованиям;</w:t>
            </w:r>
          </w:p>
          <w:p w14:paraId="52356D9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процессов механической и термической обработки молока технологическим требованиям;</w:t>
            </w:r>
          </w:p>
          <w:p w14:paraId="66BAE27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подготовки животных к убою технологическим требованиям;</w:t>
            </w:r>
          </w:p>
          <w:p w14:paraId="2A90176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первичной переработки животных (убой, разделка туши, съем шкуры) технологическим требованиям;</w:t>
            </w:r>
          </w:p>
          <w:p w14:paraId="74DE882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сбора, сортировки, маркировки и упаковки яиц технологическими требованиями;</w:t>
            </w:r>
          </w:p>
          <w:p w14:paraId="181A5A2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параметров получения шерсти, пантов, перо-пухового сырья технологическим требованиям;</w:t>
            </w:r>
          </w:p>
          <w:p w14:paraId="460121C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подклассы, упитанность животных стандартными методами;</w:t>
            </w:r>
          </w:p>
          <w:p w14:paraId="347964B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Оценивать качество и определять градации качества продукции животноводства;</w:t>
            </w:r>
          </w:p>
          <w:p w14:paraId="3019E51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на предприятии контроль за соблюдением установленных требований и действующих норм, правил и стандартов;</w:t>
            </w:r>
          </w:p>
          <w:p w14:paraId="6C76CC6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Заполнять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</w:p>
        </w:tc>
        <w:tc>
          <w:tcPr>
            <w:tcW w:w="1134" w:type="pct"/>
            <w:shd w:val="clear" w:color="auto" w:fill="auto"/>
          </w:tcPr>
          <w:p w14:paraId="248C1024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23661CC3" w14:textId="77777777" w:rsidTr="00C77FF9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C9CC3C6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</w:tcPr>
          <w:p w14:paraId="150F4971" w14:textId="77777777" w:rsidR="00354A64" w:rsidRPr="000A6519" w:rsidRDefault="00354A64" w:rsidP="00C7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0681249C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4A64" w:rsidRPr="000A6519" w14:paraId="112966A6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F6A1F23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5394154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08C158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Основы организации труда в животноводстве и типовые нормы обслуживания сельскохозяйственных животных;</w:t>
            </w:r>
          </w:p>
          <w:p w14:paraId="59227FA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объеме, необходимом для выполнения трудовых обязанностей;</w:t>
            </w:r>
          </w:p>
          <w:p w14:paraId="1B874E6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хранении продукции животноводства;</w:t>
            </w:r>
          </w:p>
          <w:p w14:paraId="30D7BC7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и оборудования для хранения продукции животноводства;</w:t>
            </w:r>
          </w:p>
          <w:p w14:paraId="5F66863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к режимам и срокам хранения продукции животноводства;</w:t>
            </w:r>
          </w:p>
          <w:p w14:paraId="7B37A30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условиям хранения сырья, полуфабрикатов и продукции;</w:t>
            </w:r>
          </w:p>
          <w:p w14:paraId="207716F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работ по хранению продукции животноводства;</w:t>
            </w:r>
          </w:p>
          <w:p w14:paraId="13B8FBA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Условия хранения различных видов продукции животноводства, обеспечивающие сохранение ее качества и безопасности;</w:t>
            </w:r>
          </w:p>
          <w:p w14:paraId="3A9A8A5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Методы, повышающие сохранность продукции животноводства в процессе ее хранения;</w:t>
            </w:r>
          </w:p>
          <w:p w14:paraId="55BAC5B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Внешние признаки недоброкачественной продукции животноводства;</w:t>
            </w:r>
          </w:p>
          <w:p w14:paraId="793FAC3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 и подтверждения качества продукции животноводства, технологии хранения;</w:t>
            </w:r>
          </w:p>
          <w:p w14:paraId="1ABF60D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мяса животных и требования, предъявляемые к различным категориям, классам, подклассам мяса (туш);</w:t>
            </w:r>
          </w:p>
          <w:p w14:paraId="3AF24F3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Стандартные классификации яиц и требования, предъявляемые к различным видам и категориям яиц;</w:t>
            </w:r>
          </w:p>
          <w:p w14:paraId="7CD53B7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Порядок сбора, сортировки, маркировки и упаковки яиц;</w:t>
            </w:r>
          </w:p>
          <w:p w14:paraId="1B57C35D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Нормы потерь при транспортировке, хранении и реализации продукции животноводства;</w:t>
            </w:r>
          </w:p>
          <w:p w14:paraId="10EE8CF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Порядок реализации продукции животноводства;</w:t>
            </w:r>
          </w:p>
          <w:p w14:paraId="2AA3CDA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продукции растениеводства;</w:t>
            </w:r>
          </w:p>
          <w:p w14:paraId="69166B2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документов.</w:t>
            </w:r>
          </w:p>
        </w:tc>
        <w:tc>
          <w:tcPr>
            <w:tcW w:w="1134" w:type="pct"/>
            <w:shd w:val="clear" w:color="auto" w:fill="auto"/>
          </w:tcPr>
          <w:p w14:paraId="1C19499A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5AA846E2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C53AFA4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60F67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F09C0C0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сроки проведения технологических операций работ по хранению продукции животноводства;</w:t>
            </w:r>
          </w:p>
          <w:p w14:paraId="343479E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хранению продукции животноводства;</w:t>
            </w:r>
          </w:p>
          <w:p w14:paraId="5C34E84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Оформлять заявки на материально-техническое обеспечение работ по хранению продукции животноводства;</w:t>
            </w:r>
          </w:p>
          <w:p w14:paraId="74C004C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Осуществлять расчет объема работ для структурных подразделений (работников) по хранению продукции животноводства;</w:t>
            </w:r>
          </w:p>
          <w:p w14:paraId="0584DC8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Подготавливать к работе объекты и оборудование для хранения и транспортировки продукции животноводства;</w:t>
            </w:r>
          </w:p>
          <w:p w14:paraId="550C04F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документации;</w:t>
            </w:r>
          </w:p>
          <w:p w14:paraId="4927A29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методы хранения и транспортировки продукции животноводства;</w:t>
            </w:r>
          </w:p>
          <w:p w14:paraId="109473E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Контролировать соответствие режимов хранения продукции животноводства технологическим требованиям;</w:t>
            </w:r>
          </w:p>
          <w:p w14:paraId="2A2F865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отборе проб животноводческой продукции в соответствии с правилами его эксплуатации;</w:t>
            </w:r>
          </w:p>
          <w:p w14:paraId="7C408EA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сохранность продукции животноводства по внешнему виду, цвету и запаху;</w:t>
            </w:r>
          </w:p>
          <w:p w14:paraId="53AD12C7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категории, классы, подклассы мяса (туш) стандартными методами;</w:t>
            </w:r>
          </w:p>
          <w:p w14:paraId="31B63708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виды и категории яиц стандартными методами;</w:t>
            </w:r>
          </w:p>
          <w:p w14:paraId="366A067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Определять виды и классы шерсти;</w:t>
            </w:r>
          </w:p>
          <w:p w14:paraId="1C871E4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Рассчитывать потери при транспортировке, хранении и реализации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06A09CB4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037C4563" w14:textId="77777777" w:rsidTr="00C77FF9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4B42D5D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</w:tcPr>
          <w:p w14:paraId="0F3CF36C" w14:textId="77777777" w:rsidR="00354A64" w:rsidRPr="000A6519" w:rsidRDefault="00354A64" w:rsidP="00C7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  <w:tc>
          <w:tcPr>
            <w:tcW w:w="1134" w:type="pct"/>
            <w:shd w:val="clear" w:color="auto" w:fill="auto"/>
          </w:tcPr>
          <w:p w14:paraId="30533746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4A64" w:rsidRPr="000A6519" w14:paraId="39512C7E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17E88FB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59F0DA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B79DC1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перспективы развития отрасли;</w:t>
            </w:r>
          </w:p>
          <w:p w14:paraId="6CFC888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 и переработки продукции животноводства;</w:t>
            </w:r>
          </w:p>
          <w:p w14:paraId="2F0FD6FA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(предприятия) и руководимого подразделения;</w:t>
            </w:r>
          </w:p>
          <w:p w14:paraId="0DB7069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 другими подразделениями;</w:t>
            </w:r>
          </w:p>
          <w:p w14:paraId="4183C90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работников и руководителей;</w:t>
            </w:r>
          </w:p>
          <w:p w14:paraId="77C4285F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Основные производственные показатели работы организации (предприятия) отрасли и его структурных подразделений;</w:t>
            </w:r>
          </w:p>
          <w:p w14:paraId="3B4DB70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контроля и оценки работ исполнителей;</w:t>
            </w:r>
          </w:p>
          <w:p w14:paraId="2F7269D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 коммуникации;</w:t>
            </w:r>
          </w:p>
          <w:p w14:paraId="53526991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14:paraId="1BA8B612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14:paraId="325D9493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работ;</w:t>
            </w:r>
          </w:p>
          <w:p w14:paraId="4B19A28B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первичного документооборота, учета и отчетности</w:t>
            </w:r>
          </w:p>
        </w:tc>
        <w:tc>
          <w:tcPr>
            <w:tcW w:w="1134" w:type="pct"/>
            <w:shd w:val="clear" w:color="auto" w:fill="auto"/>
          </w:tcPr>
          <w:p w14:paraId="317D91DA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0A6519" w14:paraId="5C600DF8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A249E82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9E1DF07" w14:textId="77777777" w:rsidR="00354A64" w:rsidRPr="000A6519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519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9360ED9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производственные показатели в области животноводства;</w:t>
            </w:r>
          </w:p>
          <w:p w14:paraId="49E4659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технико-экономические показатели деятельности организации;</w:t>
            </w:r>
          </w:p>
          <w:p w14:paraId="5A1AF626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исполнителей;</w:t>
            </w:r>
          </w:p>
          <w:p w14:paraId="5761FFE5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  <w:p w14:paraId="65A2EA3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общения;</w:t>
            </w:r>
          </w:p>
          <w:p w14:paraId="35FFA9F4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 мероприятия по мотивации и стимулированию персонала;</w:t>
            </w:r>
          </w:p>
          <w:p w14:paraId="2C27C00C" w14:textId="77777777" w:rsidR="00354A64" w:rsidRPr="000A6519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0A6519">
              <w:rPr>
                <w:rFonts w:ascii="Times New Roman" w:hAnsi="Times New Roman" w:cs="Times New Roman"/>
                <w:sz w:val="24"/>
                <w:szCs w:val="24"/>
              </w:rPr>
              <w:t>Оценивать качество выполняемых работ</w:t>
            </w:r>
          </w:p>
        </w:tc>
        <w:tc>
          <w:tcPr>
            <w:tcW w:w="1134" w:type="pct"/>
            <w:shd w:val="clear" w:color="auto" w:fill="auto"/>
          </w:tcPr>
          <w:p w14:paraId="0BFF4E00" w14:textId="77777777" w:rsidR="00354A64" w:rsidRPr="000A6519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18817B50" w14:textId="77777777" w:rsidTr="00C77FF9">
        <w:trPr>
          <w:trHeight w:val="238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4D73B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10C1E11B" w14:textId="77777777" w:rsidR="00354A64" w:rsidRPr="00A96838" w:rsidRDefault="00354A64" w:rsidP="00C77F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34" w:type="pct"/>
            <w:shd w:val="clear" w:color="auto" w:fill="auto"/>
          </w:tcPr>
          <w:p w14:paraId="78E58739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4A64" w:rsidRPr="00A96838" w14:paraId="1E05C8EE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A646B3A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9726EA1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5.1. Выполнение работ по профессии «Птицевод»</w:t>
            </w:r>
          </w:p>
        </w:tc>
        <w:tc>
          <w:tcPr>
            <w:tcW w:w="1134" w:type="pct"/>
            <w:shd w:val="clear" w:color="auto" w:fill="auto"/>
          </w:tcPr>
          <w:p w14:paraId="760AF92A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2B99C05D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EFA11EC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A8E852B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89794D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по размещению птицы в птичнике;</w:t>
            </w:r>
          </w:p>
          <w:p w14:paraId="3A34F9B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кормления, поения птицы;</w:t>
            </w:r>
          </w:p>
          <w:p w14:paraId="1D5D52A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разделения птицы по полу и соответствия стандартам породы, линии (родительской формы), кроссу;</w:t>
            </w:r>
          </w:p>
          <w:p w14:paraId="2039853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Основы физиологии, поведения птицы;</w:t>
            </w:r>
          </w:p>
          <w:p w14:paraId="59B8B56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Характеристики нормального поведения птицы (самцы, самки);</w:t>
            </w:r>
          </w:p>
          <w:p w14:paraId="1E13CDC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оборудования, используемого при выращивании, содержании птицы;</w:t>
            </w:r>
          </w:p>
          <w:p w14:paraId="78CAA00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Параметры нормального микроклимата для птицы;</w:t>
            </w:r>
          </w:p>
          <w:p w14:paraId="106986E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Влияние нарушения микроклимата на состояние, поведение и продуктивность птицы;</w:t>
            </w:r>
          </w:p>
          <w:p w14:paraId="3B6A2B6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Основы работы приборов и оборудования по обеспечению параметров температуры, влажности воздуха, скорости воздухообмена, продолжительности и интенсивности света;</w:t>
            </w:r>
          </w:p>
          <w:p w14:paraId="7310118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Уровень заполнения кормушек, кратность подачи корма, уровень воды в поилках, требования к подстилке;</w:t>
            </w:r>
          </w:p>
          <w:p w14:paraId="4A7DD66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подготовки птичника к отлову птицы;</w:t>
            </w:r>
          </w:p>
          <w:p w14:paraId="58968C8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Техника отлова, размещения птицы в тару;</w:t>
            </w:r>
          </w:p>
          <w:p w14:paraId="2299D47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Технологические инструкции по использованию клеток, ящиков, контейнеров для перемещения птицы;</w:t>
            </w:r>
          </w:p>
          <w:p w14:paraId="027970C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внесения данных измерительных приборов в документации установленного образца;</w:t>
            </w:r>
          </w:p>
          <w:p w14:paraId="07E8C3C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Строение яйца;</w:t>
            </w:r>
          </w:p>
          <w:p w14:paraId="07AAC32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График сбора яиц;</w:t>
            </w:r>
          </w:p>
          <w:p w14:paraId="3D0E235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Приемы маркировки яиц;</w:t>
            </w:r>
          </w:p>
          <w:p w14:paraId="626EFD0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кондиционных и дефектных яиц;</w:t>
            </w:r>
          </w:p>
          <w:p w14:paraId="56ECE2F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инкубационным яйцам по внешнему виду, форме при овоскопировании, массе;</w:t>
            </w:r>
          </w:p>
          <w:p w14:paraId="58CCAC4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качество яиц до инкубации;</w:t>
            </w:r>
          </w:p>
          <w:p w14:paraId="3EFAB5C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инкубации яиц;</w:t>
            </w:r>
          </w:p>
          <w:p w14:paraId="331C68C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оборудования для механизированного сбора яиц; </w:t>
            </w:r>
          </w:p>
          <w:p w14:paraId="63ECCA8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контроля режима инкубации (температура, влажность, кратность поворота, содержание углекислого газа);</w:t>
            </w:r>
          </w:p>
          <w:p w14:paraId="0E2258E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Характеристики основного и вспомогательного оборудования инкубатория;</w:t>
            </w:r>
          </w:p>
          <w:p w14:paraId="56B9C18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подготовки и эксплуатации оборудования и инкубаторов;</w:t>
            </w:r>
          </w:p>
          <w:p w14:paraId="2F414A0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График, сроки, порядок перемещения яиц из предварительных инкубаторов в выводные;</w:t>
            </w:r>
          </w:p>
          <w:p w14:paraId="76C2CCE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эмбрионального развития, сроки наклева и созревания суточного молодняка в норме в зависимости от качества, срока хранения яиц, режима инкубации;</w:t>
            </w:r>
          </w:p>
          <w:p w14:paraId="2A3BC79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кондиционного и некондиционного суточного молодняка;</w:t>
            </w:r>
          </w:p>
          <w:p w14:paraId="526571B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самцов и самочек в аутосексных кроссах;</w:t>
            </w:r>
          </w:p>
          <w:p w14:paraId="18C8E66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учета суточного молодняка по происхождению, качеству, полу, количеству;</w:t>
            </w:r>
          </w:p>
          <w:p w14:paraId="6E3BE49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ветеринарной обработки, накопления, временного хранения кондиционного молодняка;</w:t>
            </w:r>
          </w:p>
          <w:p w14:paraId="0ABD79A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накопления, хранения и утилизации некондиционного молодняка и отходов инкубации;</w:t>
            </w:r>
          </w:p>
          <w:p w14:paraId="21EFEA3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Параметры температурно-влажностного режима для временного хранения и транспортировки суточного молодняка;</w:t>
            </w:r>
          </w:p>
          <w:p w14:paraId="0BF9C3F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учета кондиционного и некондиционного молодняка, отходов инкубации;</w:t>
            </w:r>
          </w:p>
          <w:p w14:paraId="07E0594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Технологическую инструкцию инкубирования яиц в инкубаторах разных марок, типов;</w:t>
            </w:r>
          </w:p>
          <w:p w14:paraId="44CD3A7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моечно-очистительного оборудования, дезинфекционных установок;</w:t>
            </w:r>
          </w:p>
          <w:p w14:paraId="1048493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контроля готовности технологического, вспомогательного оборудования, тары для инкубирования яиц, посадки суточного молодняка;</w:t>
            </w:r>
          </w:p>
          <w:p w14:paraId="402C702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инструкции для инкубатория;</w:t>
            </w:r>
          </w:p>
          <w:p w14:paraId="03D69CF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Инструкцию по ведению установленной документации;</w:t>
            </w:r>
          </w:p>
          <w:p w14:paraId="5B4FCC8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заполнения установленной документации</w:t>
            </w:r>
          </w:p>
        </w:tc>
        <w:tc>
          <w:tcPr>
            <w:tcW w:w="1134" w:type="pct"/>
            <w:shd w:val="clear" w:color="auto" w:fill="auto"/>
          </w:tcPr>
          <w:p w14:paraId="1F661E01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11BE181C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4758BDF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C83CCEA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759243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технологическое оборудование, материалы;</w:t>
            </w:r>
          </w:p>
          <w:p w14:paraId="51CF51E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по экстерьеру, конституции, поведению птицу с отклонениями от нормы и павшую;</w:t>
            </w:r>
          </w:p>
          <w:p w14:paraId="1985274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отклонения в поведении и состоянии птицы при нарушениях микроклимата;</w:t>
            </w:r>
          </w:p>
          <w:p w14:paraId="24401F3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Извлекать птицу из транспортной тары и размещать в птичнике по технологической инструкции;</w:t>
            </w:r>
          </w:p>
          <w:p w14:paraId="4AFA4DB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клетки, ящики, контейнеры для перемещения птиц согласно технологическим инструкциям;</w:t>
            </w:r>
          </w:p>
          <w:p w14:paraId="7F83F29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Владеть техникой отлова, переноса, размещения птицы в тару;</w:t>
            </w:r>
          </w:p>
          <w:p w14:paraId="03FE82E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Раздавать корм, наполнять поилки в соответствии с технологическими инструкциями;</w:t>
            </w:r>
          </w:p>
          <w:p w14:paraId="55F03E5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Управлять технологическим оборудованием по обеспечению и регулированию микроклимата;</w:t>
            </w:r>
          </w:p>
          <w:p w14:paraId="7C95784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оборудование механизированного яйцесбора;</w:t>
            </w:r>
          </w:p>
          <w:p w14:paraId="0D35589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Извлекать яйца из гнезд вручную, групповым (индивидуальным) способом;</w:t>
            </w:r>
          </w:p>
          <w:p w14:paraId="5293CC3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гнезда и поддерживать их в нормальном состоянии;</w:t>
            </w:r>
          </w:p>
          <w:p w14:paraId="0B0DC7B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кондиционных яиц (пищевых, инкубационных);</w:t>
            </w:r>
          </w:p>
          <w:p w14:paraId="2AB2EB9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Сверять маркировку яиц в таре по количеству и происхождению с указанными в сопроводительных документах;</w:t>
            </w:r>
          </w:p>
          <w:p w14:paraId="2D04668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Работать на овоскопе для оценки яиц;</w:t>
            </w:r>
          </w:p>
          <w:p w14:paraId="1CDE3A1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Взвешивать яйца для определения весовой категории;</w:t>
            </w:r>
          </w:p>
          <w:p w14:paraId="146821A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Проводить подсчет кондиционных и дефектных яиц по категориям качества, происхождению, количеству;</w:t>
            </w:r>
          </w:p>
          <w:p w14:paraId="79E1046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Работать с контрольно-измерительным оборудованием режима инкубации;</w:t>
            </w:r>
          </w:p>
          <w:p w14:paraId="487398D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овоскоп для выявления яиц неоплодотворенных и с погибшими эмбрионами;</w:t>
            </w:r>
          </w:p>
          <w:p w14:paraId="15BC83B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кондиционный и некондиционный суточный молодняк по внешнему виду и поведению;</w:t>
            </w:r>
          </w:p>
          <w:p w14:paraId="7C16FCF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самцов и самок по окраске оперения, скорости роста оперения;</w:t>
            </w:r>
          </w:p>
          <w:p w14:paraId="18F393F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моечно-очистительное оборудование;</w:t>
            </w:r>
          </w:p>
          <w:p w14:paraId="5380CE9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Приготавливать, использовать дезинфицирующие растворы в соответствии с технологическими инструкциями</w:t>
            </w:r>
          </w:p>
        </w:tc>
        <w:tc>
          <w:tcPr>
            <w:tcW w:w="1134" w:type="pct"/>
            <w:shd w:val="clear" w:color="auto" w:fill="auto"/>
          </w:tcPr>
          <w:p w14:paraId="0F82387F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1E38F704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4AFB7F3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430AD96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5.2. Выполнение работ по профессии «Животновод»</w:t>
            </w:r>
          </w:p>
        </w:tc>
        <w:tc>
          <w:tcPr>
            <w:tcW w:w="1134" w:type="pct"/>
            <w:shd w:val="clear" w:color="auto" w:fill="auto"/>
          </w:tcPr>
          <w:p w14:paraId="7A8011D4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7B8394AD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A6917D1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CC36BB6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0082D8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Внешние признаки отклонения физиологического состояния животных различных видов от нормы и внешние признаки заболеваний животных;</w:t>
            </w:r>
          </w:p>
          <w:p w14:paraId="04C8BE5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Основные приемы оказания первой помощи заболевшим и травмированным животным;</w:t>
            </w:r>
          </w:p>
          <w:p w14:paraId="2439C42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Внешние признаки полового поведения животных различных видов;</w:t>
            </w:r>
          </w:p>
          <w:p w14:paraId="5727C64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Внешние признаки проявления стельности, суягности, супоросности, жеребности, сукрольности животных;</w:t>
            </w:r>
          </w:p>
          <w:p w14:paraId="2BEE095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Внешние признаки приближения родов у животных различных видов;</w:t>
            </w:r>
          </w:p>
          <w:p w14:paraId="65E8A13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извлечения клещей из кожных покровов животного;</w:t>
            </w:r>
          </w:p>
          <w:p w14:paraId="287CF88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Виды и назначение инвентаря и оборудования для уборки навоза, замены подстилки, чистки и мытья животных различных видов;</w:t>
            </w:r>
          </w:p>
          <w:p w14:paraId="5D56DBB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Системы удаления навоза в соответствии с действующими ветеринарно-санитарными и технологическими нормами;</w:t>
            </w:r>
          </w:p>
          <w:p w14:paraId="683897D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Нормы потребности в подстилке на одну голову в сутки в зависимости от вида и половозрастного состава животных, вида подстилки и технологии содержания;</w:t>
            </w:r>
          </w:p>
          <w:p w14:paraId="5E25ACB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Технологии уборки навоза и замены подстилки ручным и частично механизированным способом для различных видов животных;</w:t>
            </w:r>
          </w:p>
          <w:p w14:paraId="6660606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очистки и мытья оборудования, используемого в животноводческих помещениях, в соответствии с ветеринарно-санитарными нормами содержания животных;</w:t>
            </w:r>
          </w:p>
          <w:p w14:paraId="1A5FC49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очистки и мытья животных различных видов в соответствии с ветеринарно-санитарными нормами их содержания;</w:t>
            </w:r>
          </w:p>
          <w:p w14:paraId="67056E8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Виды и назначение инвентаря и оборудования для дезинфекции животноводческих помещений;</w:t>
            </w:r>
          </w:p>
          <w:p w14:paraId="566F230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Растворы, используемые для дезинфекции помещений, оборудования, хозяйственного инвентаря и заправки дезинфекционных ковриков;</w:t>
            </w:r>
          </w:p>
          <w:p w14:paraId="00A00E3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Техника приготовления растворов заданной концентрации;</w:t>
            </w:r>
          </w:p>
          <w:p w14:paraId="174E878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дезинфекции помещений и оборудования животноводческих помещений;</w:t>
            </w:r>
          </w:p>
          <w:p w14:paraId="3AB1682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дезинфекции и хранению хозяйственного инвентаря животноводческих помещений;</w:t>
            </w:r>
          </w:p>
          <w:p w14:paraId="42F5BB6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Методы, правила обработки и хранения спецодежды, используемой в технологическом процессе уборки и дезинфекции животноводческих помещений;</w:t>
            </w:r>
          </w:p>
          <w:p w14:paraId="68226F8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заполнения журнала учета дезинфекции в соответствии с требованиями ветеринарной отчетности;</w:t>
            </w:r>
          </w:p>
          <w:p w14:paraId="0C1D481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Приборы для определения температуры, относительной влажности воздуха, освещенности животноводческих помещений и правила их эксплуатации;</w:t>
            </w:r>
          </w:p>
          <w:p w14:paraId="5A64519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микроклимата в животноводческих помещениях в зависимости от вида, половозрастной группы и способа содержания животных в соответствии с ветеринарными правилами содержания;</w:t>
            </w:r>
          </w:p>
          <w:p w14:paraId="559B95A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 для регулирования микроклимата в животноводческих помещениях и правила его эксплуатации;</w:t>
            </w:r>
          </w:p>
          <w:p w14:paraId="4CC9FD0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Распорядок дня на ферме;</w:t>
            </w:r>
          </w:p>
          <w:p w14:paraId="7BFD57C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содержания животных различных видов;</w:t>
            </w:r>
          </w:p>
          <w:p w14:paraId="411C48E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Режимы кормления животных в зависимости от их вида, половозрастного состава, назначения и технологии содержания;</w:t>
            </w:r>
          </w:p>
          <w:p w14:paraId="75258BF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Среднесуточные нормы кормов для животных различных видов, половозрастных групп и назначения;</w:t>
            </w:r>
          </w:p>
          <w:p w14:paraId="3C77C94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Специальное оборудование, используемое при кормлении сельскохозяйственных животных;</w:t>
            </w:r>
          </w:p>
          <w:p w14:paraId="5A72033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выпаивания новорожденного молодняка;</w:t>
            </w:r>
          </w:p>
          <w:p w14:paraId="62F1F49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Среднесуточные нормы потребления воды животными в зависимости от вида, половозрастных групп, назначения животных и температуры окружающей среды в соответствии с ветеринарными правилами содержания;</w:t>
            </w:r>
          </w:p>
          <w:p w14:paraId="7741847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Методы определения массы животных;</w:t>
            </w:r>
          </w:p>
          <w:p w14:paraId="2782F4B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работы со специальным оборудованием, используемым для взвешивания животных различных видов;</w:t>
            </w:r>
          </w:p>
          <w:p w14:paraId="65F2C82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Форма и правила заполнения ведомости взвешивания животных;</w:t>
            </w:r>
          </w:p>
          <w:p w14:paraId="2DF5586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специальным мероприятиям по уходу за животными различных видов;</w:t>
            </w:r>
          </w:p>
          <w:p w14:paraId="384E731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подгона (перегона) животных различных видов;</w:t>
            </w:r>
          </w:p>
          <w:p w14:paraId="34A302B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скорости движения животных различных видов при перегоне их на пастбище;</w:t>
            </w:r>
          </w:p>
          <w:p w14:paraId="6CACF96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стравливания травостоев и техника выпаса животных различных видов;</w:t>
            </w:r>
          </w:p>
          <w:p w14:paraId="42E7ED9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пастбищ;</w:t>
            </w:r>
          </w:p>
          <w:p w14:paraId="569243F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Оптимальный распорядок дня животных различных видов при выпасе на пастбище в различных погодных условиях;</w:t>
            </w:r>
          </w:p>
          <w:p w14:paraId="44466EF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Время, длительность и способы проведения моциона животных в зависимости от их вида, половозрастной группы, назначения и погодных условий;</w:t>
            </w:r>
          </w:p>
          <w:p w14:paraId="5D1AD1F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 против травматических абортов при проведении моциона;</w:t>
            </w:r>
          </w:p>
          <w:p w14:paraId="68F5D65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Специальные устройства и сооружения, используемые при погрузке животных в транспорт;</w:t>
            </w:r>
          </w:p>
          <w:p w14:paraId="3A2C606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Способы фиксации животных в транспортных средствах;</w:t>
            </w:r>
          </w:p>
          <w:p w14:paraId="537B545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Инструкции по перевозке животных;</w:t>
            </w:r>
          </w:p>
          <w:p w14:paraId="3D5F704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Визуальные (бирка, тавро), электронные (респондер, транспондер) и смешанные средства маркирования и правила их использования для идентификации животных;</w:t>
            </w:r>
          </w:p>
          <w:p w14:paraId="116382D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Специальные инструменты, применяемые при маркировании животных, и правила их использования;</w:t>
            </w:r>
          </w:p>
          <w:p w14:paraId="319EBE7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маркирования животных в соответствии с ветеринарными правилами в области идентификации и учета животных;</w:t>
            </w:r>
          </w:p>
          <w:p w14:paraId="31FE48C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установки ушных бирок, введения электронных средств маркирования, нанесения тавро;</w:t>
            </w:r>
          </w:p>
          <w:p w14:paraId="0339E65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ведения первичного зоотехнического учета индивидуальных номеров животных;</w:t>
            </w:r>
          </w:p>
          <w:p w14:paraId="5F45488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средства, которые используются при обработке наружных половых органов животных перед родами и после родов;</w:t>
            </w:r>
          </w:p>
          <w:p w14:paraId="7FFB549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предродовой и послеродовой санитарных обработок животных различных видов;</w:t>
            </w:r>
          </w:p>
          <w:p w14:paraId="67E9A3A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нормально протекающих и патологических родов у животных различных видов;</w:t>
            </w:r>
          </w:p>
          <w:p w14:paraId="093967A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Методика выполнения приемов по родовспоможению (облегчению извлечения плода) в случае патологических родов у животных различных видов;</w:t>
            </w:r>
          </w:p>
          <w:p w14:paraId="7A49A3B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обработки новорожденных животных различных видов;</w:t>
            </w:r>
          </w:p>
          <w:p w14:paraId="761B8D7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средства, используемые при обработке новорожденных животных;</w:t>
            </w:r>
          </w:p>
          <w:p w14:paraId="1A0EAED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Технику проведения искусственного дыхания у новорожденных животных;</w:t>
            </w:r>
          </w:p>
          <w:p w14:paraId="4055AF1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первого кормления новорожденных животных различных видов;</w:t>
            </w:r>
          </w:p>
          <w:p w14:paraId="322AE86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Сроки отделения последа у животных;</w:t>
            </w:r>
          </w:p>
          <w:p w14:paraId="3322E2E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Форма и правила заполнения журнала учета родов;</w:t>
            </w:r>
          </w:p>
          <w:p w14:paraId="5C6895A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и санитарной обработке рук при приеме родов;</w:t>
            </w:r>
          </w:p>
          <w:p w14:paraId="3343308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контролю физиологического состояния животных;</w:t>
            </w:r>
          </w:p>
          <w:p w14:paraId="33A91EE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содержанию и уходу за животными;</w:t>
            </w:r>
          </w:p>
          <w:p w14:paraId="7A1373C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безопасному перемещению и выпасу животных;</w:t>
            </w:r>
          </w:p>
          <w:p w14:paraId="574DC72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спецодежде при выполнении работ по маркированию животных;</w:t>
            </w:r>
          </w:p>
          <w:p w14:paraId="5DDD000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средствам индивидуальной защиты и спецодежде при проведении работ по поддержанию чистоты в животноводческих помещениях;</w:t>
            </w:r>
          </w:p>
          <w:p w14:paraId="0257BC0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к средствам индивидуальной защиты и спецодежде при проведении дезинфекции животноводческих помещений и оборудования;</w:t>
            </w:r>
          </w:p>
          <w:p w14:paraId="7AD43E9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сельском хозяйстве</w:t>
            </w:r>
          </w:p>
        </w:tc>
        <w:tc>
          <w:tcPr>
            <w:tcW w:w="1134" w:type="pct"/>
            <w:shd w:val="clear" w:color="auto" w:fill="auto"/>
          </w:tcPr>
          <w:p w14:paraId="3B71101A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0A510E3C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1EBABE2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92DBA78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A575E5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здоровья животных по их внешнему виду и поведению;</w:t>
            </w:r>
          </w:p>
          <w:p w14:paraId="04CC25A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заболевшим и травмированным животным;</w:t>
            </w:r>
          </w:p>
          <w:p w14:paraId="26CD218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готовность животных к участию в процессе воспроизводства по внешним признакам и поведению;</w:t>
            </w:r>
          </w:p>
          <w:p w14:paraId="268D0CA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стельность, суягность, супоросность, жеребность, сукрольность и приближение родов у самок животных по внешним признакам и поведению;</w:t>
            </w:r>
          </w:p>
          <w:p w14:paraId="0C2BCBE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Удалять клещей с животных, обеспечивая полное извлечение насекомых;</w:t>
            </w:r>
          </w:p>
          <w:p w14:paraId="073AE15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инструменты и (или) специальные приспособления для удаления клещей, поразивших животных;</w:t>
            </w:r>
          </w:p>
          <w:p w14:paraId="78E4BBA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Четко формулировать и передавать информацию специалистам соответствующего профиля о выявленных признаках отклонений в состоянии здоровья, половой охоты, стельности, суягности, супоросности, жеребности, сукрольности, приближения родов у животных, а также наличия насекомых и клещей и (или) признаков их пребывания;</w:t>
            </w:r>
          </w:p>
          <w:p w14:paraId="7A009E3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инвентарем в процессе уборки навоза из животноводческих помещений (стойл, проходов, клеток), замены подстилки, мытья оборудования, чистки и мытья животных;</w:t>
            </w:r>
          </w:p>
          <w:p w14:paraId="04C33B3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Сообщать в установленном порядке специалистам соответствующего профиля о выявленных сбоях (неполадках) в работе оборудования по уборке навоза для их устранения;</w:t>
            </w:r>
          </w:p>
          <w:p w14:paraId="50C46C1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суточную норму подстилки при ее замене в зависимости от вида и половозрастного состава животных, вида подстилки и технологии содержания;</w:t>
            </w:r>
          </w:p>
          <w:p w14:paraId="1A73EC3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Осуществлять чистку и мытье животных с использованием специальных приспособлений;</w:t>
            </w:r>
          </w:p>
          <w:p w14:paraId="6C3A2B2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Подбирать хозяйственный инвентарь и дезинфицирующие средства для проведения дезинфекции животноводческих помещений и оборудования, заправки дезинфекционных ковриков;</w:t>
            </w:r>
          </w:p>
          <w:p w14:paraId="0E979A2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Рассчитывать объемы дезинфицирующих растворов, необходимых для проведения дезинфекции и заправки дезинфицирующих ковриков в соответствии с планом дезинфекции;</w:t>
            </w:r>
          </w:p>
          <w:p w14:paraId="6902334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Готовить дезинфицирующие растворы заданной концентрации с использованием химической посуды и оборудования для проведения дезинфекции животноводческих помещений и оборудования, заправки дезинфекционных ковриков;</w:t>
            </w:r>
          </w:p>
          <w:p w14:paraId="1475BB2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инвентарем, оборудованием и дезинфицирующими средствами в процессе дезинфекции животноводческих помещений, оборудования и хозяйственного инвентаря;</w:t>
            </w:r>
          </w:p>
          <w:p w14:paraId="0398AB6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приборами при определении температуры, относительной влажности воздуха и 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освещенности в животноводческих помещениях в соответствии с инструкциями по эксплуатации;</w:t>
            </w:r>
          </w:p>
          <w:p w14:paraId="12F4035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оборудованием, в том числе побудительной вентиляцией, установками для отопления при регулировании микроклимата в животноводческих помещениях в соответствии с инструкциями по эксплуатации;</w:t>
            </w:r>
          </w:p>
          <w:p w14:paraId="36308BD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время кормления и поения животных в соответствии с распорядком дня (режимом) на ферме;</w:t>
            </w:r>
          </w:p>
          <w:p w14:paraId="7F71F7F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хозяйственным инвентарем при ручной и частично механизированной подаче кормов;</w:t>
            </w:r>
          </w:p>
          <w:p w14:paraId="5242D3C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кормовых остатков, оправку скирд, буртов;</w:t>
            </w:r>
          </w:p>
          <w:p w14:paraId="68C2C49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Поить новорожденный молодняк молозивом, молоком, водой из специальных поилок;</w:t>
            </w:r>
          </w:p>
          <w:p w14:paraId="12FDC70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Заливать питьевую воду в поилки животным в случае отсутствия автоматических поилок;</w:t>
            </w:r>
          </w:p>
          <w:p w14:paraId="2CC8308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оборудованием при взвешивании животных в соответствии с инструкцией по эксплуатации, в том числе фиксировать животное в клетке для взвешивания;</w:t>
            </w:r>
          </w:p>
          <w:p w14:paraId="16FA899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массу животных методом промеров в случае отсутствия доступа к специальному оборудованию;</w:t>
            </w:r>
          </w:p>
          <w:p w14:paraId="247DBBA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Готовить данные о массе животных для внесения в ведомость в соответствии с требованиями первичной документации по учету продукции;</w:t>
            </w:r>
          </w:p>
          <w:p w14:paraId="0693CB6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перед выполнением лечебных или лечебно-профилактических мероприятий;</w:t>
            </w:r>
          </w:p>
          <w:p w14:paraId="6EF020C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инструментом и приспособлениями при проведении специальных мероприятий по уходу за животными различных видов;</w:t>
            </w:r>
          </w:p>
          <w:p w14:paraId="0D26B97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перегоне (подгоне) животных;</w:t>
            </w:r>
          </w:p>
          <w:p w14:paraId="21A5697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Производить осмотр пастбищ с целью выявления факторов повышенной опасности для животных (посторонних предметов, которые могут представлять опасность для животных, ям, обрывов);</w:t>
            </w:r>
          </w:p>
          <w:p w14:paraId="61CCABC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Устранять факторы повышенной опасности на пастбище перед выпасом животных путем удаления посторонних предметов, засыпки ям, ограждения опасных мест;</w:t>
            </w:r>
          </w:p>
          <w:p w14:paraId="03E733E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Своевременно поить и подкармливать животных во время выпаса в соответствии с установленным распорядком дня;</w:t>
            </w:r>
          </w:p>
          <w:p w14:paraId="57BE343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Регулировать распорядок дня животных на пастбище в зависимости от погодных условий;</w:t>
            </w:r>
          </w:p>
          <w:p w14:paraId="36E667B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Соблюдать меры предосторожности против травматических абортов при проведении моциона;</w:t>
            </w:r>
          </w:p>
          <w:p w14:paraId="4025BEB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устройствами и сооружениями для погрузки животных в транспорт;</w:t>
            </w:r>
          </w:p>
          <w:p w14:paraId="0312F15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специальными приспособлениями при фиксации животных в транспорте;</w:t>
            </w:r>
          </w:p>
          <w:p w14:paraId="08C05AB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фиксации животных перед маркированием;</w:t>
            </w:r>
          </w:p>
          <w:p w14:paraId="5663D68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инструментами для установки ушных бирок, введения электронных средств маркирования, нанесения тавро;</w:t>
            </w:r>
          </w:p>
          <w:p w14:paraId="4F28BEB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спецодежду в соответствии с выполняемыми работами;</w:t>
            </w:r>
          </w:p>
          <w:p w14:paraId="69283A7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Подбирать дезинфицирующие растворы для обработки наружных половых органов животных перед родами и после родов в соответствии с ветеринарными нормами;</w:t>
            </w:r>
          </w:p>
          <w:p w14:paraId="4757702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Подготавливать материалы (препараты, салфетки и полотенца, приспособления для родовспоможения), необходимые в процессе родов и обработки новорожденных;</w:t>
            </w:r>
          </w:p>
          <w:p w14:paraId="00762CE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Производить мытье животных и обработку наружных половых органов дезинфицирующими растворами перед родами;</w:t>
            </w:r>
          </w:p>
          <w:p w14:paraId="50A4B41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Наблюдать за процессом родов у животных в случае их нормального течения;</w:t>
            </w:r>
          </w:p>
          <w:p w14:paraId="599DB5F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Вызывать ветеринарного специалиста в случае патологических родов для оказания квалифицированной ветеринарной помощи;</w:t>
            </w:r>
          </w:p>
          <w:p w14:paraId="125AA15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приспособлениями при родовспоможении;</w:t>
            </w:r>
          </w:p>
          <w:p w14:paraId="39EC73E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наружных половых органов, хвоста и конечностей животных дезинфицирующими растворами после родов;</w:t>
            </w:r>
          </w:p>
          <w:p w14:paraId="3F28257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Готовить молочную железу животных для первого кормления новорожденного с использованием антисептических средств;</w:t>
            </w:r>
          </w:p>
          <w:p w14:paraId="0231FBF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отделения последа и его уничтожение с соблюдением требований ветеринарной безопасности;</w:t>
            </w:r>
          </w:p>
          <w:p w14:paraId="529BA28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Информировать ветеринарного специалиста о случаях задержки отделения последа для оказания квалифицированной ветеринарной помощи животному;</w:t>
            </w:r>
          </w:p>
          <w:p w14:paraId="37B7A5B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Подбирать и использовать спецодежду в соответствии с выполняемыми работами;</w:t>
            </w:r>
          </w:p>
          <w:p w14:paraId="1B5D013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Регистрировать в журнале отелов информацию о характере и продолжительности родов, времени отделения последа;</w:t>
            </w:r>
          </w:p>
          <w:p w14:paraId="5A04B3D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применять спецодежду, средства индивидуальной защиты в соответствии с выполняемыми работами;</w:t>
            </w:r>
          </w:p>
          <w:p w14:paraId="0173E13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Оформлять журнал учета дезинфекции</w:t>
            </w:r>
          </w:p>
        </w:tc>
        <w:tc>
          <w:tcPr>
            <w:tcW w:w="1134" w:type="pct"/>
            <w:shd w:val="clear" w:color="auto" w:fill="auto"/>
          </w:tcPr>
          <w:p w14:paraId="55932DCE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367593FD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29BBCEE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BABEBF4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5.3. Выполнение работ по профессии «Оператор машинного доения»</w:t>
            </w:r>
          </w:p>
        </w:tc>
        <w:tc>
          <w:tcPr>
            <w:tcW w:w="1134" w:type="pct"/>
            <w:shd w:val="clear" w:color="auto" w:fill="auto"/>
          </w:tcPr>
          <w:p w14:paraId="5D879BEC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01F1A195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7BB0FEC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E5EC7B9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520C8C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содержания животных на фермах и комплексах;</w:t>
            </w:r>
          </w:p>
          <w:p w14:paraId="65C2E8C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Физиологические, анатомические и хозяйственные особенности дойных животных;</w:t>
            </w:r>
          </w:p>
          <w:p w14:paraId="0168475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Перечень разрешенных дезинфицирующих средств, применяемых в животноводстве, правила их применения;</w:t>
            </w:r>
          </w:p>
          <w:p w14:paraId="1885F84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моющих и дезинфицирующих средств для обработки вымени животных;</w:t>
            </w:r>
          </w:p>
          <w:p w14:paraId="66917DB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Основы поведения дойных животных (этологии);</w:t>
            </w:r>
          </w:p>
          <w:p w14:paraId="7690282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Строение молочной железы (вымени) животных;</w:t>
            </w:r>
          </w:p>
          <w:p w14:paraId="136287A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наиболее часто встречающихся заболеваний и повреждений вымени животных;</w:t>
            </w:r>
          </w:p>
          <w:p w14:paraId="45FB508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доения животных с признаками заболевания вымени;</w:t>
            </w:r>
          </w:p>
          <w:p w14:paraId="554C7D9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обработки вымени животных перед доением;</w:t>
            </w:r>
          </w:p>
          <w:p w14:paraId="727A048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Факторы, стимулирующие рефлекс молокоотдачи у животных;</w:t>
            </w:r>
          </w:p>
          <w:p w14:paraId="4E0DB67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Факторы, вызывающие торможение молокоотдачи у животных;</w:t>
            </w:r>
          </w:p>
          <w:p w14:paraId="7F1DEF3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Техника массажа вымени животных при подготовке к доению;</w:t>
            </w:r>
          </w:p>
          <w:p w14:paraId="3A6FC23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Признаки рефлекса молокоотдачи у животных;</w:t>
            </w:r>
          </w:p>
          <w:p w14:paraId="6C7B784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Техника предварительного сдаивания молока;</w:t>
            </w:r>
          </w:p>
          <w:p w14:paraId="57C2E92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Органолептические (визуальные) признаки молока, свидетельствующие о заболеваниях вымени;</w:t>
            </w:r>
          </w:p>
          <w:p w14:paraId="6B776C9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эксплуатации приспособлений, инструментов, инвентаря, средств индивидуальной защиты при подготовке животных к доению;</w:t>
            </w:r>
          </w:p>
          <w:p w14:paraId="5F8D942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и правила машинного доения;</w:t>
            </w:r>
          </w:p>
          <w:p w14:paraId="5579781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личной гигиены и производственной санитарии при работе с животными;</w:t>
            </w:r>
          </w:p>
          <w:p w14:paraId="300178C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сборочных единиц доильных аппаратов;</w:t>
            </w:r>
          </w:p>
          <w:p w14:paraId="4383436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подключения доильного аппарата к молочно-вакуумной линии;</w:t>
            </w:r>
          </w:p>
          <w:p w14:paraId="1DBCDF5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проверки работы пульсаторов, коллекторов, герметичности соединений;</w:t>
            </w:r>
          </w:p>
          <w:p w14:paraId="71D002A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Нормативная частота пульсации доильных аппаратов для различных видов доильного оборудования и порядок ее проверки;</w:t>
            </w:r>
          </w:p>
          <w:p w14:paraId="5402FE3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регулировочных работ при подготовке доильного оборудования к работе;</w:t>
            </w:r>
          </w:p>
          <w:p w14:paraId="11E032E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настройки и регулировки параметров доения на автоматизированных и полуавтоматизированных доильных установках;</w:t>
            </w:r>
          </w:p>
          <w:p w14:paraId="610E232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Средства и методы дезинфекции, используемые при работе с доильными аппаратами;</w:t>
            </w:r>
          </w:p>
          <w:p w14:paraId="7667A1C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включения и остановки доильного оборудования;</w:t>
            </w:r>
          </w:p>
          <w:p w14:paraId="00B7216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надевания доильных стаканов на соски вымени животных;</w:t>
            </w:r>
          </w:p>
          <w:p w14:paraId="0C88029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Технологию машинного доения;</w:t>
            </w:r>
          </w:p>
          <w:p w14:paraId="58D7525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доильных аппаратов и автоматизированных и полуавтоматизированных доильных установок;</w:t>
            </w:r>
          </w:p>
          <w:p w14:paraId="577E948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управления процессом доения на автоматизированных и полуавтоматизированных доильных установках;</w:t>
            </w:r>
          </w:p>
          <w:p w14:paraId="2E14FB2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Технику машинного додаивания животных;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br/>
              <w:t>Правила снятия доильных стаканов с сосков вымени животного;</w:t>
            </w:r>
          </w:p>
          <w:p w14:paraId="75F2CCA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Средства и методы дезинфекции, используемые для обработки сосков животного после доения;</w:t>
            </w:r>
          </w:p>
          <w:p w14:paraId="7EA2B85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моющих и дезинфицирующих средств для обработки вымени животных;</w:t>
            </w:r>
          </w:p>
          <w:p w14:paraId="438734D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ведения первичной документации по учету продукции молочного животноводства;</w:t>
            </w:r>
          </w:p>
          <w:p w14:paraId="350284A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доильно-молочного оборудования;</w:t>
            </w:r>
          </w:p>
          <w:p w14:paraId="3CA7DA2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Расположение и крепление рабочих органов доильно-молочного оборудования;</w:t>
            </w:r>
          </w:p>
          <w:p w14:paraId="0E67E73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отдельных рабочих органов и доильно-молочного оборудования в целом;</w:t>
            </w:r>
          </w:p>
          <w:p w14:paraId="431D66B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визуального контроля технических и технологических параметров доильно-молочного оборудования;</w:t>
            </w:r>
          </w:p>
          <w:p w14:paraId="59FB715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Нормативные параметры работы доильно-молочного оборудования;</w:t>
            </w:r>
          </w:p>
          <w:p w14:paraId="1E38338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очистки рабочих поверхностей доильно-молочного оборудования и его составных частей от загрязнений и остатков обрабатываемого продукта;</w:t>
            </w:r>
          </w:p>
          <w:p w14:paraId="6D1CC35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Моющие средства, используемые для очистки рабочих поверхностей доильного оборудования и его составных частей от загрязнений и остатков обрабатываемого продукта;</w:t>
            </w:r>
          </w:p>
          <w:p w14:paraId="037EB48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сборки и разборки доильных аппаратов;</w:t>
            </w:r>
          </w:p>
          <w:p w14:paraId="2EE0634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безопасности, предъявляемые к доильно-молочному оборудованию и защитным устройствам;</w:t>
            </w:r>
          </w:p>
          <w:p w14:paraId="714E6D0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Порядок оценки технического состояния доильно-молочного оборудования по контролируемым параметрам;</w:t>
            </w:r>
          </w:p>
          <w:p w14:paraId="68B92FC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средства, приборы, оснастка и средства диагностики для технического обслуживания доильно-молочного оборудования и правила их использования;</w:t>
            </w:r>
          </w:p>
          <w:p w14:paraId="236BEDB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Возможные неполадки в работе доильно-молочного оборудования и способы их устранения;</w:t>
            </w:r>
          </w:p>
          <w:p w14:paraId="7E8A82C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Критерии выбраковки деталей молочно-доильного оборудования и порядок их замены;</w:t>
            </w:r>
          </w:p>
          <w:p w14:paraId="22C8FB1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замены масла и смазки доильно-молочного оборудования;</w:t>
            </w:r>
          </w:p>
          <w:p w14:paraId="13549A1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в части, регламентирующей выполнение трудовых обязанностей</w:t>
            </w:r>
          </w:p>
        </w:tc>
        <w:tc>
          <w:tcPr>
            <w:tcW w:w="1134" w:type="pct"/>
            <w:shd w:val="clear" w:color="auto" w:fill="auto"/>
          </w:tcPr>
          <w:p w14:paraId="2FA90355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4BF021A5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DD09278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58FC80F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7FAB65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соединения отдельных сборочных единиц доильных аппаратов;</w:t>
            </w:r>
          </w:p>
          <w:p w14:paraId="1832587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Выявлять дефекты работы пульсаторов, коллекторов, нарушение герметичности соединений при подготовке доильного аппарата к работе;</w:t>
            </w:r>
          </w:p>
          <w:p w14:paraId="5E778DF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Проверять соответствие уровня вакуума по вакуумметру техническим характеристикам доильного оборудования;</w:t>
            </w:r>
          </w:p>
          <w:p w14:paraId="2B8D147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частоты пульсации доильных аппаратов норме для данного вида доильного оборудования;</w:t>
            </w:r>
          </w:p>
          <w:p w14:paraId="5E560E3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Регулировать доильные аппараты согласно инструкции по эксплуатации в соответствии с требованиями к качеству выполнения технологического процесса;</w:t>
            </w:r>
          </w:p>
          <w:p w14:paraId="266D162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программным обеспечением для настройки и регулировки параметров доения при работе на автоматизированных и полуавтоматизированных доильных установках;</w:t>
            </w:r>
          </w:p>
          <w:p w14:paraId="41F871E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и количество материалов, необходимых для подготовки животных к доению;</w:t>
            </w:r>
          </w:p>
          <w:p w14:paraId="73373FB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Готовить моющие и дезинфицирующие растворы, используемые для обработки вымени животных;</w:t>
            </w:r>
          </w:p>
          <w:p w14:paraId="2993B57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подготовке животных к доению в соответствии с особенностями их поведения, в том числе на базе цифровых систем идентификации физиологического состояния животных;</w:t>
            </w:r>
          </w:p>
          <w:p w14:paraId="22A6087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Выявлять животных с признаками заболеваний и повреждений вымени при их осмотре перед доением, в том числе с использованием датчиков и программно-аппаратных средств;</w:t>
            </w:r>
          </w:p>
          <w:p w14:paraId="569FED2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Производить обработку вымени животных водой и (или) дезинфицирующими растворами, чистым сухим полотенцем или бумажной салфеткой, пропитанной дезинфицирующим раствором;</w:t>
            </w:r>
          </w:p>
          <w:p w14:paraId="505A2A9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Стимулировать рефлекс молокоотдачи у животных с помощью внешних факторов воздействия, в том числе массажа вымени;</w:t>
            </w:r>
          </w:p>
          <w:p w14:paraId="2E21B86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Вручную сдаивать первые струйки молока;</w:t>
            </w:r>
          </w:p>
          <w:p w14:paraId="5EAB37E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животных с признаками заболевания вымени по внешнему виду молока, полученного в ходе предварительного сдаивания;</w:t>
            </w:r>
          </w:p>
          <w:p w14:paraId="698D855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сборку и подключение доильного аппарата для доения в отдельную емкость маститных животных и коров сразу после отела (молозиво);</w:t>
            </w:r>
          </w:p>
          <w:p w14:paraId="7542542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специальными приспособлениями, инструментами, инвентарем, применять средства индивидуальной защиты при подготовке животных к доению;</w:t>
            </w:r>
          </w:p>
          <w:p w14:paraId="0CA3DA7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Осуществлять запуск и остановку доильного оборудования в соответствии с правилами его эксплуатации;</w:t>
            </w:r>
          </w:p>
          <w:p w14:paraId="050140A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Устойчиво фиксировать доильные стаканы на сосках вымени животных;</w:t>
            </w:r>
          </w:p>
          <w:p w14:paraId="1C1B1C3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Подключать доильные стаканы к соскам вымени животного быстро и без излишних прососов воздуха;</w:t>
            </w:r>
          </w:p>
          <w:p w14:paraId="57155A7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регулировку доильного аппарата в процессе доения животных;</w:t>
            </w:r>
          </w:p>
          <w:p w14:paraId="693D73A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и длительность операций процесса машинного доения в соответствии с графиком доения и программными настройками при работе на автоматизированных и полуавтоматизированных доильных установках;</w:t>
            </w:r>
          </w:p>
          <w:p w14:paraId="758BC73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индикацией надоя молока, потока молока, времени доения и тревожных сообщений при работе на автоматизированных и полуавтоматизированных доильных установках;</w:t>
            </w:r>
          </w:p>
          <w:p w14:paraId="0E67074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Управлять процессом доения с помощью аппаратно-программных комплексов при работе на автоматизированных доильных установках;</w:t>
            </w:r>
          </w:p>
          <w:p w14:paraId="218F683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 программным обеспечением для регулирования параметров доения при работе на автоматизированных и полуавтоматизированных доильных установках;</w:t>
            </w:r>
          </w:p>
          <w:p w14:paraId="159EDB8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Производить массаж вымени животных для наиболее полного извлечения молока при машинном додаивании;</w:t>
            </w:r>
          </w:p>
          <w:p w14:paraId="0A57BA8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Освобождать доильный аппарат от молока после завершения работы;</w:t>
            </w:r>
          </w:p>
          <w:p w14:paraId="629CB97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Готовить дезинфицирующие растворы, используемые для обработки вымени животного;</w:t>
            </w:r>
          </w:p>
          <w:p w14:paraId="318503C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Заполнять первичную документацию по учету продукции молочного животноводства;</w:t>
            </w:r>
          </w:p>
          <w:p w14:paraId="56EF679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технических и технологических параметров доильно-молочного оборудования от нормы на основе визуального осмотра;</w:t>
            </w:r>
          </w:p>
          <w:p w14:paraId="3966452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Промывать (с разборкой) доильно-молочное оборудование в соответствии с инструкциями по его эксплуатации;</w:t>
            </w:r>
          </w:p>
          <w:p w14:paraId="2377CA9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Выбирать моющие средства для очистки рабочих поверхностей доильного оборудования и его составных частей от загрязнений и остатков обрабатываемого продукта;</w:t>
            </w:r>
          </w:p>
          <w:p w14:paraId="45A3485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сборку и разборку доильного аппарата в соответствии с инструкцией по его эксплуатации;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br/>
              <w:t>Оценивать соответствие технического состояния доильно-молочного оборудования и защитных устройств требованиям безопасности;</w:t>
            </w:r>
          </w:p>
          <w:p w14:paraId="241AEA6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отклонения от технологических норм работы доильно-молочного оборудования;</w:t>
            </w:r>
          </w:p>
          <w:p w14:paraId="379F3F1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оборудования;</w:t>
            </w:r>
          </w:p>
          <w:p w14:paraId="7345499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выявлению и устранение неполадок в работе доильно-молочного оборудования;</w:t>
            </w:r>
          </w:p>
          <w:p w14:paraId="44255B6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пригодность к дальнейшей эксплуатации отдельных деталей доильного-молочного оборудования;</w:t>
            </w:r>
          </w:p>
          <w:p w14:paraId="6830831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замену деталей доильно-молочного оборудования, непригодных для эксплуатации;</w:t>
            </w:r>
          </w:p>
          <w:p w14:paraId="2822E3A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Производить определение уровня масла, доведение его до нормы, его замену при техническом обслуживании доильно-молочного оборудования;</w:t>
            </w:r>
          </w:p>
          <w:p w14:paraId="5D852C2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производственной санитарии при работе с животными</w:t>
            </w:r>
          </w:p>
        </w:tc>
        <w:tc>
          <w:tcPr>
            <w:tcW w:w="1134" w:type="pct"/>
            <w:shd w:val="clear" w:color="auto" w:fill="auto"/>
          </w:tcPr>
          <w:p w14:paraId="58FBB8DF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5B6D6A4A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647A097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E89F0B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5.4. Выполнение работ по профессии «Оператор животноводческих комплексов и механизированных ферм»</w:t>
            </w:r>
          </w:p>
        </w:tc>
        <w:tc>
          <w:tcPr>
            <w:tcW w:w="1134" w:type="pct"/>
            <w:shd w:val="clear" w:color="auto" w:fill="auto"/>
          </w:tcPr>
          <w:p w14:paraId="3B2A28D6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64A42F16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F937CD7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829036C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8750C5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Состав и питательность кормов, кормовые рационы;</w:t>
            </w:r>
          </w:p>
          <w:p w14:paraId="4D684C9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 технического обслуживания машин и оборудования для приготовления кормов;</w:t>
            </w:r>
          </w:p>
          <w:p w14:paraId="354EF98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Принцип действия, устройство, технические и технологические регулировки машин и оборудования для приготовления кормов;</w:t>
            </w:r>
          </w:p>
          <w:p w14:paraId="31C84EA5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приготовления кормов;</w:t>
            </w:r>
          </w:p>
          <w:p w14:paraId="6C7DE12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приготовления кормов;</w:t>
            </w:r>
          </w:p>
          <w:p w14:paraId="3433DE3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Параметры оценки качества кормовых компонентов и приготавливаемого корма;</w:t>
            </w:r>
          </w:p>
          <w:p w14:paraId="44E0318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средствами индивидуальной защиты;</w:t>
            </w:r>
          </w:p>
          <w:p w14:paraId="67D9E50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погрузки и раздачи кормов;</w:t>
            </w:r>
          </w:p>
          <w:p w14:paraId="2D354D7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Элементы (рабочие органы) машин, предназначенные для реализации технологического процесса;</w:t>
            </w:r>
          </w:p>
          <w:p w14:paraId="70E8851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устройства и действия отдельных рабочих органов и машины в целом;</w:t>
            </w:r>
          </w:p>
          <w:p w14:paraId="2347E26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 для погрузки и раздачи кормов;</w:t>
            </w:r>
          </w:p>
          <w:p w14:paraId="17C4A7A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Нормы выдачи кормов;</w:t>
            </w:r>
          </w:p>
          <w:p w14:paraId="6E5FF07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водоснабжения и автопоения;</w:t>
            </w:r>
          </w:p>
          <w:p w14:paraId="7199777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оборудования для водоснабжения и автопоения;</w:t>
            </w:r>
          </w:p>
          <w:p w14:paraId="2789403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машин и оборудования для уборки и удаления навоза;</w:t>
            </w:r>
          </w:p>
          <w:p w14:paraId="5772318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подготовки и эксплуатации машин и оборудования для уборки и удаления навоза;</w:t>
            </w:r>
          </w:p>
          <w:p w14:paraId="52E42D24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оборудования для поддержания заданного микроклимата;</w:t>
            </w:r>
          </w:p>
          <w:p w14:paraId="16A4910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оборудования для поддержания заданного микроклимата;</w:t>
            </w:r>
          </w:p>
          <w:p w14:paraId="425C6FF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Устройство, принцип действия и технические характеристики машин и оборудования;</w:t>
            </w:r>
          </w:p>
          <w:p w14:paraId="6F3F457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Расположение и крепление рабочих органов;</w:t>
            </w:r>
          </w:p>
          <w:p w14:paraId="6957F889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Принципиальные схемы устройства и действия отдельных рабочих органов, машин и оборудования в целом;</w:t>
            </w:r>
          </w:p>
          <w:p w14:paraId="6EE67C9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подготовки и эксплуатации машин и оборудования;</w:t>
            </w:r>
          </w:p>
          <w:p w14:paraId="1B47222C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Режимы работы машин и оборудования механизированных ферм и комплексов;</w:t>
            </w:r>
          </w:p>
          <w:p w14:paraId="12F6C023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Режимы работы и методы диагностики неисправностей машин и оборудования механизированных ферм и комплексов;</w:t>
            </w:r>
          </w:p>
          <w:p w14:paraId="1F35C380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эксплуатации машин и оборудования</w:t>
            </w:r>
          </w:p>
        </w:tc>
        <w:tc>
          <w:tcPr>
            <w:tcW w:w="1134" w:type="pct"/>
            <w:shd w:val="clear" w:color="auto" w:fill="auto"/>
          </w:tcPr>
          <w:p w14:paraId="6C99D599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4A64" w:rsidRPr="00A96838" w14:paraId="40E69731" w14:textId="77777777" w:rsidTr="00C77FF9">
        <w:trPr>
          <w:trHeight w:val="23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9AF5D66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79ED5F1" w14:textId="77777777" w:rsidR="00354A64" w:rsidRPr="00A96838" w:rsidRDefault="00354A64" w:rsidP="00C77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83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38247C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Применять приемы подготовки машин и оборудования к работе;</w:t>
            </w:r>
          </w:p>
          <w:p w14:paraId="0807A2B7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настройку машин и оборудования для приготовления кормов на режим работы технологической линии;</w:t>
            </w:r>
          </w:p>
          <w:p w14:paraId="27F9F3A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Управлять процессом приготовления кормов с помощью аппаратно-программных комплексов;</w:t>
            </w:r>
          </w:p>
          <w:p w14:paraId="3B05888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Выявлять отклонения от заданных параметров работы машин и оборудования;</w:t>
            </w:r>
          </w:p>
          <w:p w14:paraId="5E53F06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Регулировать машины и оборудование для приготовления кормов;</w:t>
            </w:r>
          </w:p>
          <w:p w14:paraId="553B345A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Приготавливать корма по кормовым рецептам;</w:t>
            </w:r>
          </w:p>
          <w:p w14:paraId="5B5447B8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машин и оборудования;</w:t>
            </w:r>
          </w:p>
          <w:p w14:paraId="4B5054A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корма в кормушку;</w:t>
            </w:r>
          </w:p>
          <w:p w14:paraId="63CD743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корма в соответствии с зоотехническими требованиями;</w:t>
            </w:r>
          </w:p>
          <w:p w14:paraId="5BEF8BF6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машин и оборудования;</w:t>
            </w:r>
          </w:p>
          <w:p w14:paraId="0FD9487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оборудования для водоснабжения и автопоения;</w:t>
            </w:r>
          </w:p>
          <w:p w14:paraId="1DBEC15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Обеспечивать равномерность подачи воды;</w:t>
            </w:r>
          </w:p>
          <w:p w14:paraId="3A0D2ACF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эксплуатации оборудования;</w:t>
            </w:r>
          </w:p>
          <w:p w14:paraId="2630241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Диагностировать неисправность машин и оборудования;</w:t>
            </w:r>
          </w:p>
          <w:p w14:paraId="1FE62901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машин и оборудования;</w:t>
            </w:r>
          </w:p>
          <w:p w14:paraId="5BBFD53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Обеспечивать равномерность подачи транспортера;</w:t>
            </w:r>
          </w:p>
          <w:p w14:paraId="6964891B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регулировочные работы;</w:t>
            </w:r>
          </w:p>
          <w:p w14:paraId="50ECCBF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контрольными приборами и средствами автоматики в процессе работы оборудования;</w:t>
            </w:r>
          </w:p>
          <w:p w14:paraId="275A9A6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средствами, приборами, оснасткой и средствами диагностики для проведения операций технического обслуживания;</w:t>
            </w:r>
          </w:p>
          <w:p w14:paraId="59E3288E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Применять приемы подготовки машин и оборудования к работе;</w:t>
            </w:r>
          </w:p>
          <w:p w14:paraId="7A97AB12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Выявлять неисправности машин и оборудования механизированных ферм и комплексов после хранения и транспортировки;</w:t>
            </w:r>
          </w:p>
          <w:p w14:paraId="278AC96D" w14:textId="77777777" w:rsidR="00354A64" w:rsidRPr="00A96838" w:rsidRDefault="00354A64" w:rsidP="00C77FF9">
            <w:pPr>
              <w:spacing w:before="60" w:after="0" w:line="240" w:lineRule="auto"/>
              <w:ind w:left="244"/>
              <w:rPr>
                <w:rFonts w:ascii="Times New Roman" w:hAnsi="Times New Roman" w:cs="Times New Roman"/>
                <w:sz w:val="24"/>
                <w:szCs w:val="24"/>
              </w:rPr>
            </w:pPr>
            <w:r w:rsidRPr="00A96838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средства, приборы и оснастку для проведения операций технического обслуживания</w:t>
            </w:r>
          </w:p>
        </w:tc>
        <w:tc>
          <w:tcPr>
            <w:tcW w:w="1134" w:type="pct"/>
            <w:shd w:val="clear" w:color="auto" w:fill="auto"/>
          </w:tcPr>
          <w:p w14:paraId="125E260E" w14:textId="77777777" w:rsidR="00354A64" w:rsidRPr="00A96838" w:rsidRDefault="00354A64" w:rsidP="00C77F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C75421" w14:textId="5CF350E0" w:rsidR="00354A64" w:rsidRDefault="00354A64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D729642" w14:textId="77777777" w:rsidR="00354A64" w:rsidRPr="005D3200" w:rsidRDefault="00354A64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D8BB1E4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340" w:type="pct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993"/>
        <w:gridCol w:w="1010"/>
        <w:gridCol w:w="6"/>
        <w:gridCol w:w="987"/>
        <w:gridCol w:w="6"/>
        <w:gridCol w:w="983"/>
        <w:gridCol w:w="6"/>
        <w:gridCol w:w="843"/>
        <w:gridCol w:w="6"/>
        <w:gridCol w:w="983"/>
        <w:gridCol w:w="6"/>
        <w:gridCol w:w="979"/>
        <w:gridCol w:w="1479"/>
        <w:gridCol w:w="12"/>
      </w:tblGrid>
      <w:tr w:rsidR="00354A64" w:rsidRPr="000A6519" w14:paraId="5A93BB9A" w14:textId="77777777" w:rsidTr="00C77FF9">
        <w:trPr>
          <w:trHeight w:val="1538"/>
          <w:jc w:val="center"/>
        </w:trPr>
        <w:tc>
          <w:tcPr>
            <w:tcW w:w="4274" w:type="pct"/>
            <w:gridSpan w:val="14"/>
            <w:shd w:val="clear" w:color="auto" w:fill="92D050"/>
            <w:vAlign w:val="center"/>
          </w:tcPr>
          <w:p w14:paraId="0D7D9BB5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Критерий/Модуль</w:t>
            </w:r>
          </w:p>
        </w:tc>
        <w:tc>
          <w:tcPr>
            <w:tcW w:w="726" w:type="pct"/>
            <w:gridSpan w:val="2"/>
            <w:shd w:val="clear" w:color="auto" w:fill="92D050"/>
            <w:vAlign w:val="center"/>
          </w:tcPr>
          <w:p w14:paraId="26CB2694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Итого баллов за раздел ТРЕБОВАНИЙ КОМПЕТЕНЦИИ</w:t>
            </w:r>
          </w:p>
        </w:tc>
      </w:tr>
      <w:tr w:rsidR="00354A64" w:rsidRPr="000A6519" w14:paraId="60AED6B7" w14:textId="77777777" w:rsidTr="00C77FF9">
        <w:trPr>
          <w:gridAfter w:val="1"/>
          <w:wAfter w:w="7" w:type="pct"/>
          <w:trHeight w:val="50"/>
          <w:jc w:val="center"/>
        </w:trPr>
        <w:tc>
          <w:tcPr>
            <w:tcW w:w="827" w:type="pct"/>
            <w:vMerge w:val="restart"/>
            <w:shd w:val="clear" w:color="auto" w:fill="92D050"/>
            <w:vAlign w:val="center"/>
          </w:tcPr>
          <w:p w14:paraId="7090F9DB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Разделы ТРЕБОВАНИЙ КОМПЕТЕНЦИИ</w:t>
            </w:r>
          </w:p>
        </w:tc>
        <w:tc>
          <w:tcPr>
            <w:tcW w:w="137" w:type="pct"/>
            <w:shd w:val="clear" w:color="auto" w:fill="92D050"/>
            <w:vAlign w:val="center"/>
          </w:tcPr>
          <w:p w14:paraId="04CE2A84" w14:textId="77777777" w:rsidR="00354A64" w:rsidRPr="000A6519" w:rsidRDefault="00354A64" w:rsidP="00C77FF9">
            <w:pPr>
              <w:jc w:val="center"/>
            </w:pPr>
          </w:p>
        </w:tc>
        <w:tc>
          <w:tcPr>
            <w:tcW w:w="483" w:type="pct"/>
            <w:shd w:val="clear" w:color="auto" w:fill="00B050"/>
            <w:vAlign w:val="center"/>
          </w:tcPr>
          <w:p w14:paraId="7441C96A" w14:textId="77777777" w:rsidR="00354A64" w:rsidRPr="000A6519" w:rsidRDefault="00354A64" w:rsidP="00C77FF9">
            <w:pPr>
              <w:jc w:val="center"/>
              <w:rPr>
                <w:b/>
                <w:lang w:val="en-US"/>
              </w:rPr>
            </w:pPr>
            <w:r w:rsidRPr="000A6519">
              <w:rPr>
                <w:b/>
                <w:lang w:val="en-US"/>
              </w:rPr>
              <w:t>A</w:t>
            </w:r>
          </w:p>
        </w:tc>
        <w:tc>
          <w:tcPr>
            <w:tcW w:w="491" w:type="pct"/>
            <w:shd w:val="clear" w:color="auto" w:fill="00B050"/>
            <w:vAlign w:val="center"/>
          </w:tcPr>
          <w:p w14:paraId="1AD8E1F1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Б</w:t>
            </w:r>
          </w:p>
        </w:tc>
        <w:tc>
          <w:tcPr>
            <w:tcW w:w="483" w:type="pct"/>
            <w:gridSpan w:val="2"/>
            <w:shd w:val="clear" w:color="auto" w:fill="00B050"/>
            <w:vAlign w:val="center"/>
          </w:tcPr>
          <w:p w14:paraId="0D60ACE6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В</w:t>
            </w:r>
          </w:p>
        </w:tc>
        <w:tc>
          <w:tcPr>
            <w:tcW w:w="481" w:type="pct"/>
            <w:gridSpan w:val="2"/>
            <w:shd w:val="clear" w:color="auto" w:fill="00B050"/>
            <w:vAlign w:val="center"/>
          </w:tcPr>
          <w:p w14:paraId="50D5BEEF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Г</w:t>
            </w:r>
          </w:p>
        </w:tc>
        <w:tc>
          <w:tcPr>
            <w:tcW w:w="413" w:type="pct"/>
            <w:gridSpan w:val="2"/>
            <w:shd w:val="clear" w:color="auto" w:fill="00B050"/>
            <w:vAlign w:val="center"/>
          </w:tcPr>
          <w:p w14:paraId="330AA653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Д</w:t>
            </w:r>
          </w:p>
        </w:tc>
        <w:tc>
          <w:tcPr>
            <w:tcW w:w="481" w:type="pct"/>
            <w:gridSpan w:val="2"/>
            <w:shd w:val="clear" w:color="auto" w:fill="00B050"/>
            <w:vAlign w:val="center"/>
          </w:tcPr>
          <w:p w14:paraId="3A9B8D47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Е</w:t>
            </w:r>
          </w:p>
        </w:tc>
        <w:tc>
          <w:tcPr>
            <w:tcW w:w="479" w:type="pct"/>
            <w:gridSpan w:val="2"/>
            <w:shd w:val="clear" w:color="auto" w:fill="00B050"/>
            <w:vAlign w:val="center"/>
          </w:tcPr>
          <w:p w14:paraId="7C87AF6F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Ж</w:t>
            </w:r>
          </w:p>
        </w:tc>
        <w:tc>
          <w:tcPr>
            <w:tcW w:w="719" w:type="pct"/>
            <w:shd w:val="clear" w:color="auto" w:fill="00B050"/>
            <w:vAlign w:val="center"/>
          </w:tcPr>
          <w:p w14:paraId="7C6242EF" w14:textId="77777777" w:rsidR="00354A64" w:rsidRPr="000A6519" w:rsidRDefault="00354A64" w:rsidP="00C77FF9">
            <w:pPr>
              <w:ind w:right="172" w:hanging="176"/>
              <w:jc w:val="both"/>
              <w:rPr>
                <w:b/>
              </w:rPr>
            </w:pPr>
          </w:p>
        </w:tc>
      </w:tr>
      <w:tr w:rsidR="00354A64" w:rsidRPr="000A6519" w14:paraId="07340A2E" w14:textId="77777777" w:rsidTr="00C77FF9">
        <w:trPr>
          <w:gridAfter w:val="1"/>
          <w:wAfter w:w="7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2E70091E" w14:textId="77777777" w:rsidR="00354A64" w:rsidRPr="000A6519" w:rsidRDefault="00354A64" w:rsidP="00C77FF9">
            <w:pPr>
              <w:jc w:val="both"/>
              <w:rPr>
                <w:b/>
              </w:rPr>
            </w:pPr>
          </w:p>
        </w:tc>
        <w:tc>
          <w:tcPr>
            <w:tcW w:w="137" w:type="pct"/>
            <w:shd w:val="clear" w:color="auto" w:fill="00B050"/>
            <w:vAlign w:val="center"/>
          </w:tcPr>
          <w:p w14:paraId="1B1A8730" w14:textId="77777777" w:rsidR="00354A64" w:rsidRPr="000A6519" w:rsidRDefault="00354A64" w:rsidP="00C77FF9">
            <w:pPr>
              <w:jc w:val="center"/>
              <w:rPr>
                <w:b/>
                <w:lang w:val="en-US"/>
              </w:rPr>
            </w:pPr>
            <w:r w:rsidRPr="000A6519">
              <w:rPr>
                <w:b/>
                <w:lang w:val="en-US"/>
              </w:rPr>
              <w:t>1</w:t>
            </w:r>
          </w:p>
        </w:tc>
        <w:tc>
          <w:tcPr>
            <w:tcW w:w="483" w:type="pct"/>
            <w:vAlign w:val="center"/>
          </w:tcPr>
          <w:p w14:paraId="63C0F442" w14:textId="77777777" w:rsidR="00354A64" w:rsidRPr="000A6519" w:rsidRDefault="00354A64" w:rsidP="00C77FF9">
            <w:pPr>
              <w:jc w:val="center"/>
            </w:pPr>
            <w:r w:rsidRPr="000A6519">
              <w:t>19,</w:t>
            </w:r>
            <w:r>
              <w:t>5</w:t>
            </w:r>
          </w:p>
        </w:tc>
        <w:tc>
          <w:tcPr>
            <w:tcW w:w="491" w:type="pct"/>
            <w:vAlign w:val="center"/>
          </w:tcPr>
          <w:p w14:paraId="7C676E2D" w14:textId="77777777" w:rsidR="00354A64" w:rsidRPr="000A6519" w:rsidRDefault="00354A64" w:rsidP="00C77FF9">
            <w:pPr>
              <w:jc w:val="center"/>
            </w:pPr>
            <w:r w:rsidRPr="000A6519">
              <w:t>15</w:t>
            </w:r>
          </w:p>
        </w:tc>
        <w:tc>
          <w:tcPr>
            <w:tcW w:w="483" w:type="pct"/>
            <w:gridSpan w:val="2"/>
            <w:vAlign w:val="center"/>
          </w:tcPr>
          <w:p w14:paraId="26FAAB43" w14:textId="77777777" w:rsidR="00354A64" w:rsidRPr="000A6519" w:rsidRDefault="00354A64" w:rsidP="00C77FF9">
            <w:pPr>
              <w:jc w:val="center"/>
            </w:pPr>
            <w:r w:rsidRPr="000A6519">
              <w:t>16</w:t>
            </w:r>
          </w:p>
        </w:tc>
        <w:tc>
          <w:tcPr>
            <w:tcW w:w="481" w:type="pct"/>
            <w:gridSpan w:val="2"/>
            <w:vAlign w:val="center"/>
          </w:tcPr>
          <w:p w14:paraId="7988E701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13" w:type="pct"/>
            <w:gridSpan w:val="2"/>
            <w:vAlign w:val="center"/>
          </w:tcPr>
          <w:p w14:paraId="1412FE03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1" w:type="pct"/>
            <w:gridSpan w:val="2"/>
            <w:vAlign w:val="center"/>
          </w:tcPr>
          <w:p w14:paraId="37A77B41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2F302F00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6687EA4A" w14:textId="77777777" w:rsidR="00354A64" w:rsidRPr="000A6519" w:rsidRDefault="00354A64" w:rsidP="00C77FF9">
            <w:pPr>
              <w:jc w:val="center"/>
            </w:pPr>
            <w:r w:rsidRPr="000A6519">
              <w:t>50,</w:t>
            </w:r>
            <w:r>
              <w:t>5</w:t>
            </w:r>
          </w:p>
        </w:tc>
      </w:tr>
      <w:tr w:rsidR="00354A64" w:rsidRPr="000A6519" w14:paraId="509BB93D" w14:textId="77777777" w:rsidTr="00C77FF9">
        <w:trPr>
          <w:gridAfter w:val="1"/>
          <w:wAfter w:w="7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72772C66" w14:textId="77777777" w:rsidR="00354A64" w:rsidRPr="000A6519" w:rsidRDefault="00354A64" w:rsidP="00C77FF9">
            <w:pPr>
              <w:jc w:val="both"/>
              <w:rPr>
                <w:b/>
              </w:rPr>
            </w:pPr>
          </w:p>
        </w:tc>
        <w:tc>
          <w:tcPr>
            <w:tcW w:w="137" w:type="pct"/>
            <w:shd w:val="clear" w:color="auto" w:fill="00B050"/>
            <w:vAlign w:val="center"/>
          </w:tcPr>
          <w:p w14:paraId="60EF2CE7" w14:textId="77777777" w:rsidR="00354A64" w:rsidRPr="000A6519" w:rsidRDefault="00354A64" w:rsidP="00C77FF9">
            <w:pPr>
              <w:jc w:val="center"/>
              <w:rPr>
                <w:b/>
                <w:lang w:val="en-US"/>
              </w:rPr>
            </w:pPr>
            <w:r w:rsidRPr="000A6519">
              <w:rPr>
                <w:b/>
                <w:lang w:val="en-US"/>
              </w:rPr>
              <w:t>2</w:t>
            </w:r>
          </w:p>
        </w:tc>
        <w:tc>
          <w:tcPr>
            <w:tcW w:w="483" w:type="pct"/>
            <w:vAlign w:val="center"/>
          </w:tcPr>
          <w:p w14:paraId="529A90D4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91" w:type="pct"/>
            <w:vAlign w:val="center"/>
          </w:tcPr>
          <w:p w14:paraId="0EB2F8F9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3" w:type="pct"/>
            <w:gridSpan w:val="2"/>
            <w:vAlign w:val="center"/>
          </w:tcPr>
          <w:p w14:paraId="030627C7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1" w:type="pct"/>
            <w:gridSpan w:val="2"/>
            <w:vAlign w:val="center"/>
          </w:tcPr>
          <w:p w14:paraId="1E309D11" w14:textId="77777777" w:rsidR="00354A64" w:rsidRPr="000A6519" w:rsidRDefault="00354A64" w:rsidP="00C77FF9">
            <w:pPr>
              <w:jc w:val="center"/>
            </w:pPr>
            <w:r w:rsidRPr="000A6519">
              <w:t>14</w:t>
            </w:r>
          </w:p>
        </w:tc>
        <w:tc>
          <w:tcPr>
            <w:tcW w:w="413" w:type="pct"/>
            <w:gridSpan w:val="2"/>
            <w:vAlign w:val="center"/>
          </w:tcPr>
          <w:p w14:paraId="4A064941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1" w:type="pct"/>
            <w:gridSpan w:val="2"/>
            <w:vAlign w:val="center"/>
          </w:tcPr>
          <w:p w14:paraId="6E35164E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05A5AA6C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3F879CEB" w14:textId="77777777" w:rsidR="00354A64" w:rsidRPr="000A6519" w:rsidRDefault="00354A64" w:rsidP="00C77FF9">
            <w:pPr>
              <w:jc w:val="center"/>
            </w:pPr>
            <w:r w:rsidRPr="000A6519">
              <w:t>14</w:t>
            </w:r>
          </w:p>
        </w:tc>
      </w:tr>
      <w:tr w:rsidR="00354A64" w:rsidRPr="000A6519" w14:paraId="455F6B7F" w14:textId="77777777" w:rsidTr="00C77FF9">
        <w:trPr>
          <w:gridAfter w:val="1"/>
          <w:wAfter w:w="7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011E3926" w14:textId="77777777" w:rsidR="00354A64" w:rsidRPr="000A6519" w:rsidRDefault="00354A64" w:rsidP="00C77FF9">
            <w:pPr>
              <w:jc w:val="both"/>
              <w:rPr>
                <w:b/>
              </w:rPr>
            </w:pPr>
          </w:p>
        </w:tc>
        <w:tc>
          <w:tcPr>
            <w:tcW w:w="137" w:type="pct"/>
            <w:shd w:val="clear" w:color="auto" w:fill="00B050"/>
            <w:vAlign w:val="center"/>
          </w:tcPr>
          <w:p w14:paraId="7F830E10" w14:textId="77777777" w:rsidR="00354A64" w:rsidRPr="000A6519" w:rsidRDefault="00354A64" w:rsidP="00C77FF9">
            <w:pPr>
              <w:jc w:val="center"/>
              <w:rPr>
                <w:b/>
                <w:lang w:val="en-US"/>
              </w:rPr>
            </w:pPr>
            <w:r w:rsidRPr="000A6519">
              <w:rPr>
                <w:b/>
                <w:lang w:val="en-US"/>
              </w:rPr>
              <w:t>3</w:t>
            </w:r>
          </w:p>
        </w:tc>
        <w:tc>
          <w:tcPr>
            <w:tcW w:w="483" w:type="pct"/>
            <w:vAlign w:val="center"/>
          </w:tcPr>
          <w:p w14:paraId="61BF82E8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91" w:type="pct"/>
            <w:vAlign w:val="center"/>
          </w:tcPr>
          <w:p w14:paraId="0B0DF6D8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3" w:type="pct"/>
            <w:gridSpan w:val="2"/>
            <w:vAlign w:val="center"/>
          </w:tcPr>
          <w:p w14:paraId="31C379E9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1" w:type="pct"/>
            <w:gridSpan w:val="2"/>
            <w:vAlign w:val="center"/>
          </w:tcPr>
          <w:p w14:paraId="3328B763" w14:textId="77777777" w:rsidR="00354A64" w:rsidRPr="000A6519" w:rsidRDefault="00354A64" w:rsidP="00C77FF9">
            <w:pPr>
              <w:jc w:val="center"/>
            </w:pPr>
            <w:r w:rsidRPr="000A6519">
              <w:t>3</w:t>
            </w:r>
          </w:p>
        </w:tc>
        <w:tc>
          <w:tcPr>
            <w:tcW w:w="413" w:type="pct"/>
            <w:gridSpan w:val="2"/>
            <w:vAlign w:val="center"/>
          </w:tcPr>
          <w:p w14:paraId="3C101F57" w14:textId="77777777" w:rsidR="00354A64" w:rsidRPr="000A6519" w:rsidRDefault="00354A64" w:rsidP="00C77FF9">
            <w:pPr>
              <w:jc w:val="center"/>
            </w:pPr>
            <w:r w:rsidRPr="000A6519">
              <w:t>0,5</w:t>
            </w:r>
          </w:p>
        </w:tc>
        <w:tc>
          <w:tcPr>
            <w:tcW w:w="481" w:type="pct"/>
            <w:gridSpan w:val="2"/>
            <w:vAlign w:val="center"/>
          </w:tcPr>
          <w:p w14:paraId="518F264B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79" w:type="pct"/>
            <w:gridSpan w:val="2"/>
            <w:vAlign w:val="center"/>
          </w:tcPr>
          <w:p w14:paraId="7BBCF557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1B1D129A" w14:textId="77777777" w:rsidR="00354A64" w:rsidRPr="000A6519" w:rsidRDefault="00354A64" w:rsidP="00C77FF9">
            <w:pPr>
              <w:jc w:val="center"/>
            </w:pPr>
            <w:r w:rsidRPr="000A6519">
              <w:t>3,5</w:t>
            </w:r>
          </w:p>
        </w:tc>
      </w:tr>
      <w:tr w:rsidR="00354A64" w:rsidRPr="000A6519" w14:paraId="1A931457" w14:textId="77777777" w:rsidTr="00C77FF9">
        <w:trPr>
          <w:gridAfter w:val="1"/>
          <w:wAfter w:w="7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78ABC0E6" w14:textId="77777777" w:rsidR="00354A64" w:rsidRPr="000A6519" w:rsidRDefault="00354A64" w:rsidP="00C77FF9">
            <w:pPr>
              <w:jc w:val="both"/>
              <w:rPr>
                <w:b/>
              </w:rPr>
            </w:pPr>
          </w:p>
        </w:tc>
        <w:tc>
          <w:tcPr>
            <w:tcW w:w="137" w:type="pct"/>
            <w:shd w:val="clear" w:color="auto" w:fill="00B050"/>
            <w:vAlign w:val="center"/>
          </w:tcPr>
          <w:p w14:paraId="7014289E" w14:textId="77777777" w:rsidR="00354A64" w:rsidRPr="000A6519" w:rsidRDefault="00354A64" w:rsidP="00C77FF9">
            <w:pPr>
              <w:jc w:val="center"/>
              <w:rPr>
                <w:b/>
                <w:lang w:val="en-US"/>
              </w:rPr>
            </w:pPr>
            <w:r w:rsidRPr="000A6519">
              <w:rPr>
                <w:b/>
                <w:lang w:val="en-US"/>
              </w:rPr>
              <w:t>4</w:t>
            </w:r>
          </w:p>
        </w:tc>
        <w:tc>
          <w:tcPr>
            <w:tcW w:w="483" w:type="pct"/>
            <w:vAlign w:val="center"/>
          </w:tcPr>
          <w:p w14:paraId="50673959" w14:textId="77777777" w:rsidR="00354A64" w:rsidRPr="000A6519" w:rsidRDefault="00354A64" w:rsidP="00C77FF9">
            <w:pPr>
              <w:jc w:val="center"/>
            </w:pPr>
            <w:r w:rsidRPr="000A6519">
              <w:t>2,</w:t>
            </w:r>
            <w:r>
              <w:t>5</w:t>
            </w:r>
          </w:p>
        </w:tc>
        <w:tc>
          <w:tcPr>
            <w:tcW w:w="491" w:type="pct"/>
            <w:vAlign w:val="center"/>
          </w:tcPr>
          <w:p w14:paraId="230FE03A" w14:textId="77777777" w:rsidR="00354A64" w:rsidRPr="000A6519" w:rsidRDefault="00354A64" w:rsidP="00C77FF9">
            <w:pPr>
              <w:jc w:val="center"/>
            </w:pPr>
            <w:r w:rsidRPr="000A6519">
              <w:t>5</w:t>
            </w:r>
          </w:p>
        </w:tc>
        <w:tc>
          <w:tcPr>
            <w:tcW w:w="483" w:type="pct"/>
            <w:gridSpan w:val="2"/>
            <w:vAlign w:val="center"/>
          </w:tcPr>
          <w:p w14:paraId="3319E331" w14:textId="77777777" w:rsidR="00354A64" w:rsidRPr="000A6519" w:rsidRDefault="00354A64" w:rsidP="00C77FF9">
            <w:pPr>
              <w:jc w:val="center"/>
            </w:pPr>
            <w:r w:rsidRPr="000A6519">
              <w:t>1</w:t>
            </w:r>
          </w:p>
        </w:tc>
        <w:tc>
          <w:tcPr>
            <w:tcW w:w="481" w:type="pct"/>
            <w:gridSpan w:val="2"/>
            <w:vAlign w:val="center"/>
          </w:tcPr>
          <w:p w14:paraId="032DABA4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13" w:type="pct"/>
            <w:gridSpan w:val="2"/>
            <w:vAlign w:val="center"/>
          </w:tcPr>
          <w:p w14:paraId="0A1E6815" w14:textId="77777777" w:rsidR="00354A64" w:rsidRPr="000A6519" w:rsidRDefault="00354A64" w:rsidP="00C77FF9">
            <w:pPr>
              <w:jc w:val="center"/>
            </w:pPr>
            <w:r w:rsidRPr="000A6519">
              <w:t>2</w:t>
            </w:r>
          </w:p>
        </w:tc>
        <w:tc>
          <w:tcPr>
            <w:tcW w:w="481" w:type="pct"/>
            <w:gridSpan w:val="2"/>
            <w:vAlign w:val="center"/>
          </w:tcPr>
          <w:p w14:paraId="4B8B9545" w14:textId="77777777" w:rsidR="00354A64" w:rsidRPr="000A6519" w:rsidRDefault="00354A64" w:rsidP="00C77FF9">
            <w:pPr>
              <w:jc w:val="center"/>
            </w:pPr>
            <w:r w:rsidRPr="000A6519">
              <w:t>1</w:t>
            </w:r>
          </w:p>
        </w:tc>
        <w:tc>
          <w:tcPr>
            <w:tcW w:w="479" w:type="pct"/>
            <w:gridSpan w:val="2"/>
            <w:vAlign w:val="center"/>
          </w:tcPr>
          <w:p w14:paraId="44EA45E8" w14:textId="77777777" w:rsidR="00354A64" w:rsidRPr="000A6519" w:rsidRDefault="00354A64" w:rsidP="00C77FF9">
            <w:pPr>
              <w:jc w:val="center"/>
            </w:pPr>
            <w:r w:rsidRPr="000A6519">
              <w:t>0,5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6A88BBA2" w14:textId="77777777" w:rsidR="00354A64" w:rsidRPr="000A6519" w:rsidRDefault="00354A64" w:rsidP="00C77FF9">
            <w:pPr>
              <w:jc w:val="center"/>
            </w:pPr>
            <w:r>
              <w:t>12</w:t>
            </w:r>
          </w:p>
        </w:tc>
      </w:tr>
      <w:tr w:rsidR="00354A64" w:rsidRPr="000A6519" w14:paraId="7CA65C9A" w14:textId="77777777" w:rsidTr="00C77FF9">
        <w:trPr>
          <w:gridAfter w:val="1"/>
          <w:wAfter w:w="7" w:type="pct"/>
          <w:trHeight w:val="50"/>
          <w:jc w:val="center"/>
        </w:trPr>
        <w:tc>
          <w:tcPr>
            <w:tcW w:w="827" w:type="pct"/>
            <w:vMerge/>
            <w:shd w:val="clear" w:color="auto" w:fill="92D050"/>
            <w:vAlign w:val="center"/>
          </w:tcPr>
          <w:p w14:paraId="178002F5" w14:textId="77777777" w:rsidR="00354A64" w:rsidRPr="000A6519" w:rsidRDefault="00354A64" w:rsidP="00C77FF9">
            <w:pPr>
              <w:jc w:val="both"/>
              <w:rPr>
                <w:b/>
              </w:rPr>
            </w:pPr>
          </w:p>
        </w:tc>
        <w:tc>
          <w:tcPr>
            <w:tcW w:w="137" w:type="pct"/>
            <w:shd w:val="clear" w:color="auto" w:fill="00B050"/>
            <w:vAlign w:val="center"/>
          </w:tcPr>
          <w:p w14:paraId="24FE3112" w14:textId="77777777" w:rsidR="00354A64" w:rsidRPr="000A6519" w:rsidRDefault="00354A64" w:rsidP="00C77FF9">
            <w:pPr>
              <w:jc w:val="center"/>
              <w:rPr>
                <w:b/>
                <w:lang w:val="en-US"/>
              </w:rPr>
            </w:pPr>
            <w:r w:rsidRPr="000A6519">
              <w:rPr>
                <w:b/>
                <w:lang w:val="en-US"/>
              </w:rPr>
              <w:t>5</w:t>
            </w:r>
          </w:p>
        </w:tc>
        <w:tc>
          <w:tcPr>
            <w:tcW w:w="483" w:type="pct"/>
            <w:vAlign w:val="center"/>
          </w:tcPr>
          <w:p w14:paraId="46AD3EA1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91" w:type="pct"/>
            <w:vAlign w:val="center"/>
          </w:tcPr>
          <w:p w14:paraId="7F487E13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3" w:type="pct"/>
            <w:gridSpan w:val="2"/>
            <w:vAlign w:val="center"/>
          </w:tcPr>
          <w:p w14:paraId="1B19AC12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81" w:type="pct"/>
            <w:gridSpan w:val="2"/>
            <w:vAlign w:val="center"/>
          </w:tcPr>
          <w:p w14:paraId="42EAEA1B" w14:textId="77777777" w:rsidR="00354A64" w:rsidRPr="000A6519" w:rsidRDefault="00354A64" w:rsidP="00C77FF9">
            <w:pPr>
              <w:jc w:val="center"/>
            </w:pPr>
            <w:r w:rsidRPr="000A6519">
              <w:t>0</w:t>
            </w:r>
          </w:p>
        </w:tc>
        <w:tc>
          <w:tcPr>
            <w:tcW w:w="413" w:type="pct"/>
            <w:gridSpan w:val="2"/>
            <w:vAlign w:val="center"/>
          </w:tcPr>
          <w:p w14:paraId="4923F728" w14:textId="77777777" w:rsidR="00354A64" w:rsidRPr="000A6519" w:rsidRDefault="00354A64" w:rsidP="00C77FF9">
            <w:pPr>
              <w:jc w:val="center"/>
            </w:pPr>
            <w:r w:rsidRPr="000A6519">
              <w:t>5,5</w:t>
            </w:r>
          </w:p>
        </w:tc>
        <w:tc>
          <w:tcPr>
            <w:tcW w:w="481" w:type="pct"/>
            <w:gridSpan w:val="2"/>
            <w:vAlign w:val="center"/>
          </w:tcPr>
          <w:p w14:paraId="03CDA236" w14:textId="77777777" w:rsidR="00354A64" w:rsidRPr="000A6519" w:rsidRDefault="00354A64" w:rsidP="00C77FF9">
            <w:pPr>
              <w:jc w:val="center"/>
            </w:pPr>
            <w:r w:rsidRPr="000A6519">
              <w:t>7</w:t>
            </w:r>
          </w:p>
        </w:tc>
        <w:tc>
          <w:tcPr>
            <w:tcW w:w="479" w:type="pct"/>
            <w:gridSpan w:val="2"/>
            <w:vAlign w:val="center"/>
          </w:tcPr>
          <w:p w14:paraId="02D49B95" w14:textId="77777777" w:rsidR="00354A64" w:rsidRPr="000A6519" w:rsidRDefault="00354A64" w:rsidP="00C77FF9">
            <w:pPr>
              <w:jc w:val="center"/>
            </w:pPr>
            <w:r w:rsidRPr="000A6519">
              <w:t>7,5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31614BD1" w14:textId="77777777" w:rsidR="00354A64" w:rsidRPr="000A6519" w:rsidRDefault="00354A64" w:rsidP="00C77FF9">
            <w:pPr>
              <w:jc w:val="center"/>
            </w:pPr>
            <w:r w:rsidRPr="000A6519">
              <w:t>20</w:t>
            </w:r>
          </w:p>
        </w:tc>
      </w:tr>
      <w:tr w:rsidR="00354A64" w:rsidRPr="000A6519" w14:paraId="044AA105" w14:textId="77777777" w:rsidTr="00C77FF9">
        <w:trPr>
          <w:trHeight w:val="50"/>
          <w:jc w:val="center"/>
        </w:trPr>
        <w:tc>
          <w:tcPr>
            <w:tcW w:w="964" w:type="pct"/>
            <w:gridSpan w:val="2"/>
            <w:shd w:val="clear" w:color="auto" w:fill="00B050"/>
            <w:vAlign w:val="center"/>
          </w:tcPr>
          <w:p w14:paraId="153B8253" w14:textId="77777777" w:rsidR="00354A64" w:rsidRPr="000A6519" w:rsidRDefault="00354A64" w:rsidP="00C77FF9">
            <w:pPr>
              <w:jc w:val="center"/>
            </w:pPr>
            <w:r w:rsidRPr="000A6519">
              <w:rPr>
                <w:b/>
              </w:rPr>
              <w:t>Итого баллов за критерий/модуль</w:t>
            </w:r>
          </w:p>
        </w:tc>
        <w:tc>
          <w:tcPr>
            <w:tcW w:w="483" w:type="pct"/>
            <w:shd w:val="clear" w:color="auto" w:fill="F2F2F2" w:themeFill="background1" w:themeFillShade="F2"/>
            <w:vAlign w:val="center"/>
          </w:tcPr>
          <w:p w14:paraId="27035FBA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22</w:t>
            </w:r>
          </w:p>
        </w:tc>
        <w:tc>
          <w:tcPr>
            <w:tcW w:w="494" w:type="pct"/>
            <w:gridSpan w:val="2"/>
            <w:shd w:val="clear" w:color="auto" w:fill="F2F2F2" w:themeFill="background1" w:themeFillShade="F2"/>
            <w:vAlign w:val="center"/>
          </w:tcPr>
          <w:p w14:paraId="477C378A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20</w:t>
            </w:r>
          </w:p>
        </w:tc>
        <w:tc>
          <w:tcPr>
            <w:tcW w:w="483" w:type="pct"/>
            <w:gridSpan w:val="2"/>
            <w:shd w:val="clear" w:color="auto" w:fill="F2F2F2" w:themeFill="background1" w:themeFillShade="F2"/>
            <w:vAlign w:val="center"/>
          </w:tcPr>
          <w:p w14:paraId="036B823A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17</w:t>
            </w:r>
          </w:p>
        </w:tc>
        <w:tc>
          <w:tcPr>
            <w:tcW w:w="481" w:type="pct"/>
            <w:gridSpan w:val="2"/>
            <w:shd w:val="clear" w:color="auto" w:fill="F2F2F2" w:themeFill="background1" w:themeFillShade="F2"/>
            <w:vAlign w:val="center"/>
          </w:tcPr>
          <w:p w14:paraId="4E6F9D6C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17</w:t>
            </w:r>
          </w:p>
        </w:tc>
        <w:tc>
          <w:tcPr>
            <w:tcW w:w="413" w:type="pct"/>
            <w:gridSpan w:val="2"/>
            <w:shd w:val="clear" w:color="auto" w:fill="F2F2F2" w:themeFill="background1" w:themeFillShade="F2"/>
            <w:vAlign w:val="center"/>
          </w:tcPr>
          <w:p w14:paraId="2AF71479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8</w:t>
            </w:r>
          </w:p>
        </w:tc>
        <w:tc>
          <w:tcPr>
            <w:tcW w:w="481" w:type="pct"/>
            <w:gridSpan w:val="2"/>
            <w:shd w:val="clear" w:color="auto" w:fill="F2F2F2" w:themeFill="background1" w:themeFillShade="F2"/>
            <w:vAlign w:val="center"/>
          </w:tcPr>
          <w:p w14:paraId="63D9306F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8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14:paraId="1E24014C" w14:textId="77777777" w:rsidR="00354A64" w:rsidRPr="000A6519" w:rsidRDefault="00354A64" w:rsidP="00C77FF9">
            <w:pPr>
              <w:jc w:val="center"/>
              <w:rPr>
                <w:b/>
                <w:bCs/>
              </w:rPr>
            </w:pPr>
            <w:r w:rsidRPr="000A6519">
              <w:rPr>
                <w:b/>
                <w:bCs/>
              </w:rPr>
              <w:t>8</w:t>
            </w:r>
          </w:p>
        </w:tc>
        <w:tc>
          <w:tcPr>
            <w:tcW w:w="726" w:type="pct"/>
            <w:gridSpan w:val="2"/>
            <w:shd w:val="clear" w:color="auto" w:fill="F2F2F2" w:themeFill="background1" w:themeFillShade="F2"/>
            <w:vAlign w:val="center"/>
          </w:tcPr>
          <w:p w14:paraId="66527475" w14:textId="77777777" w:rsidR="00354A64" w:rsidRPr="000A6519" w:rsidRDefault="00354A64" w:rsidP="00C77FF9">
            <w:pPr>
              <w:jc w:val="center"/>
              <w:rPr>
                <w:b/>
              </w:rPr>
            </w:pPr>
            <w:r w:rsidRPr="000A6519">
              <w:rPr>
                <w:b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604E14F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97"/>
        <w:gridCol w:w="2801"/>
        <w:gridCol w:w="6331"/>
      </w:tblGrid>
      <w:tr w:rsidR="00354A64" w:rsidRPr="000A6519" w14:paraId="389A6184" w14:textId="77777777" w:rsidTr="00C77FF9">
        <w:tc>
          <w:tcPr>
            <w:tcW w:w="1692" w:type="pct"/>
            <w:gridSpan w:val="2"/>
            <w:shd w:val="clear" w:color="auto" w:fill="92D050"/>
          </w:tcPr>
          <w:p w14:paraId="37B03D2E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8" w:type="pct"/>
            <w:shd w:val="clear" w:color="auto" w:fill="92D050"/>
          </w:tcPr>
          <w:p w14:paraId="7F27E573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4A64" w:rsidRPr="000A6519" w14:paraId="2D982D91" w14:textId="77777777" w:rsidTr="00C77FF9">
        <w:tc>
          <w:tcPr>
            <w:tcW w:w="265" w:type="pct"/>
            <w:shd w:val="clear" w:color="auto" w:fill="00B050"/>
          </w:tcPr>
          <w:p w14:paraId="159BDECC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27" w:type="pct"/>
            <w:shd w:val="clear" w:color="auto" w:fill="92D050"/>
          </w:tcPr>
          <w:p w14:paraId="17BEE36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Содержание и разведение сельскохозяйственных животных</w:t>
            </w:r>
          </w:p>
        </w:tc>
        <w:tc>
          <w:tcPr>
            <w:tcW w:w="3308" w:type="pct"/>
            <w:shd w:val="clear" w:color="auto" w:fill="auto"/>
          </w:tcPr>
          <w:p w14:paraId="11275944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0A6519" w14:paraId="62EEFBC8" w14:textId="77777777" w:rsidTr="00C77FF9">
        <w:tc>
          <w:tcPr>
            <w:tcW w:w="265" w:type="pct"/>
            <w:shd w:val="clear" w:color="auto" w:fill="00B050"/>
          </w:tcPr>
          <w:p w14:paraId="4218DF6E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А1</w:t>
            </w:r>
          </w:p>
        </w:tc>
        <w:tc>
          <w:tcPr>
            <w:tcW w:w="1427" w:type="pct"/>
            <w:shd w:val="clear" w:color="auto" w:fill="92D050"/>
          </w:tcPr>
          <w:p w14:paraId="4F404AF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Определение параметров микроклимата животноводческого помещения</w:t>
            </w:r>
          </w:p>
        </w:tc>
        <w:tc>
          <w:tcPr>
            <w:tcW w:w="3308" w:type="pct"/>
            <w:shd w:val="clear" w:color="auto" w:fill="auto"/>
          </w:tcPr>
          <w:p w14:paraId="7087BA1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21FA190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12A02A1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Работа с приборами: термометром, гигрометром психрометрическим, термоанемометром, люксметром. </w:t>
            </w:r>
          </w:p>
          <w:p w14:paraId="257BA5CD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методик выполнения измерений.</w:t>
            </w:r>
          </w:p>
          <w:p w14:paraId="13945D1A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температуры, влажности воздуха, скорости движения воздуха, светового коэффициента в животноводческом помещении.</w:t>
            </w:r>
          </w:p>
          <w:p w14:paraId="3DC467B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Заполнение протокола исследования. </w:t>
            </w:r>
          </w:p>
          <w:p w14:paraId="32CAC27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Составление схемы помещения.</w:t>
            </w:r>
          </w:p>
          <w:p w14:paraId="279284C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Интерпретация результатов.</w:t>
            </w:r>
          </w:p>
          <w:p w14:paraId="3AFBA4D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lastRenderedPageBreak/>
              <w:t>Уборка рабочего места.</w:t>
            </w:r>
          </w:p>
        </w:tc>
      </w:tr>
      <w:tr w:rsidR="00354A64" w:rsidRPr="000A6519" w14:paraId="1FE04875" w14:textId="77777777" w:rsidTr="00C77FF9">
        <w:tc>
          <w:tcPr>
            <w:tcW w:w="265" w:type="pct"/>
            <w:shd w:val="clear" w:color="auto" w:fill="00B050"/>
          </w:tcPr>
          <w:p w14:paraId="053E0C4A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lastRenderedPageBreak/>
              <w:t>А2</w:t>
            </w:r>
          </w:p>
        </w:tc>
        <w:tc>
          <w:tcPr>
            <w:tcW w:w="1427" w:type="pct"/>
            <w:shd w:val="clear" w:color="auto" w:fill="92D050"/>
          </w:tcPr>
          <w:p w14:paraId="386A243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Мечение сельскохозяйственных животных</w:t>
            </w:r>
          </w:p>
        </w:tc>
        <w:tc>
          <w:tcPr>
            <w:tcW w:w="3308" w:type="pct"/>
            <w:shd w:val="clear" w:color="auto" w:fill="auto"/>
          </w:tcPr>
          <w:p w14:paraId="5AFB0CD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6C28984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C66C584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инструментов к процедуре мечения.</w:t>
            </w:r>
          </w:p>
          <w:p w14:paraId="3DB43E2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Дезинфекция места проведения мечения.</w:t>
            </w:r>
          </w:p>
          <w:p w14:paraId="46C253D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Процедура электронного мечения.</w:t>
            </w:r>
          </w:p>
          <w:p w14:paraId="28170C84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Идентификацию сельскохозяйственного животного с помощью считывающего устройства.</w:t>
            </w:r>
          </w:p>
          <w:p w14:paraId="1747DA4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3A8DA3B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документации.</w:t>
            </w:r>
          </w:p>
          <w:p w14:paraId="66CEA01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6A47D982" w14:textId="77777777" w:rsidTr="00C77FF9">
        <w:tc>
          <w:tcPr>
            <w:tcW w:w="265" w:type="pct"/>
            <w:shd w:val="clear" w:color="auto" w:fill="00B050"/>
          </w:tcPr>
          <w:p w14:paraId="7A486985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А3</w:t>
            </w:r>
          </w:p>
        </w:tc>
        <w:tc>
          <w:tcPr>
            <w:tcW w:w="1427" w:type="pct"/>
            <w:shd w:val="clear" w:color="auto" w:fill="92D050"/>
          </w:tcPr>
          <w:p w14:paraId="47051C4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Оказание первой помощи сельскохозяйственному животному</w:t>
            </w:r>
          </w:p>
        </w:tc>
        <w:tc>
          <w:tcPr>
            <w:tcW w:w="3308" w:type="pct"/>
            <w:shd w:val="clear" w:color="auto" w:fill="auto"/>
          </w:tcPr>
          <w:p w14:paraId="2A1AF7D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67A3768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5062CED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асептики, антисептики и правил личной гигиены.</w:t>
            </w:r>
          </w:p>
          <w:p w14:paraId="58F62F7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последовательности действий в соответствии с установленным планом.</w:t>
            </w:r>
          </w:p>
          <w:p w14:paraId="7787472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способа обработки кожного покрова и вида повязок.</w:t>
            </w:r>
          </w:p>
          <w:p w14:paraId="1BC2D24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Подбор необходимых инструментов и расходных материалов.</w:t>
            </w:r>
          </w:p>
          <w:p w14:paraId="1C0ADA7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методики наложения повязок.</w:t>
            </w:r>
          </w:p>
          <w:p w14:paraId="676C092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Наложение бинтовых повязок с использованием тренажера-симулятора (виды повязок определяются самим конкурсантом в соответствии с индивидуальным заданием).</w:t>
            </w:r>
          </w:p>
          <w:p w14:paraId="36A81C0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6AF235A3" w14:textId="77777777" w:rsidTr="00C77FF9">
        <w:tc>
          <w:tcPr>
            <w:tcW w:w="265" w:type="pct"/>
            <w:shd w:val="clear" w:color="auto" w:fill="00B050"/>
          </w:tcPr>
          <w:p w14:paraId="61704D6E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27" w:type="pct"/>
            <w:shd w:val="clear" w:color="auto" w:fill="92D050"/>
          </w:tcPr>
          <w:p w14:paraId="2C5762C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Зоотехническая оценка и учет сельскохозяйственных животных</w:t>
            </w:r>
          </w:p>
        </w:tc>
        <w:tc>
          <w:tcPr>
            <w:tcW w:w="3308" w:type="pct"/>
            <w:shd w:val="clear" w:color="auto" w:fill="auto"/>
          </w:tcPr>
          <w:p w14:paraId="2F765D9E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0A6519" w14:paraId="691F30ED" w14:textId="77777777" w:rsidTr="00C77FF9">
        <w:tc>
          <w:tcPr>
            <w:tcW w:w="265" w:type="pct"/>
            <w:shd w:val="clear" w:color="auto" w:fill="00B050"/>
          </w:tcPr>
          <w:p w14:paraId="690093BE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Б1</w:t>
            </w:r>
          </w:p>
        </w:tc>
        <w:tc>
          <w:tcPr>
            <w:tcW w:w="1427" w:type="pct"/>
            <w:shd w:val="clear" w:color="auto" w:fill="92D050"/>
          </w:tcPr>
          <w:p w14:paraId="5630BEA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Зоотехническая оценка сельскохозяйственного животного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270F1CA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09CC1D6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769091E4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последовательности действий в соответствии с установленным планом исследования.</w:t>
            </w:r>
          </w:p>
          <w:p w14:paraId="2339CEBE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наиболее подходящего способа фиксации сельскохозяйственного животного и птицы для выполнения манипуляций.</w:t>
            </w:r>
          </w:p>
          <w:p w14:paraId="7BBD0CB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Оценка сельскохозяйственного животного и птицы по экстерьеру и конституции.</w:t>
            </w:r>
          </w:p>
          <w:p w14:paraId="1E9CA89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Выполнение основных промеров. </w:t>
            </w:r>
          </w:p>
          <w:p w14:paraId="7AFC44A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Расчет индексов телосложения.</w:t>
            </w:r>
          </w:p>
          <w:p w14:paraId="3AE2A36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Интерпретация результатов. Заполнение диагностического листа.</w:t>
            </w:r>
          </w:p>
          <w:p w14:paraId="23A4175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532A0107" w14:textId="77777777" w:rsidTr="00C77FF9">
        <w:tc>
          <w:tcPr>
            <w:tcW w:w="265" w:type="pct"/>
            <w:shd w:val="clear" w:color="auto" w:fill="00B050"/>
          </w:tcPr>
          <w:p w14:paraId="6CA4DE45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Б2</w:t>
            </w:r>
          </w:p>
        </w:tc>
        <w:tc>
          <w:tcPr>
            <w:tcW w:w="1427" w:type="pct"/>
            <w:shd w:val="clear" w:color="auto" w:fill="92D050"/>
          </w:tcPr>
          <w:p w14:paraId="0BEFE5A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Автоматизированный учет и контроль</w:t>
            </w:r>
          </w:p>
        </w:tc>
        <w:tc>
          <w:tcPr>
            <w:tcW w:w="3308" w:type="pct"/>
            <w:shd w:val="clear" w:color="auto" w:fill="auto"/>
          </w:tcPr>
          <w:p w14:paraId="0D4A9A7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2150D7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Внесение данных о животном в программу зоотехнического учета в соответствии с заданием.</w:t>
            </w:r>
          </w:p>
          <w:p w14:paraId="7CB3661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Формирование отчетов в соответствии с заданием.</w:t>
            </w:r>
          </w:p>
          <w:p w14:paraId="095FD5CD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Вывод данных на экран и печать.</w:t>
            </w:r>
          </w:p>
          <w:p w14:paraId="3C99DD6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Интерпретация полученных данных.</w:t>
            </w:r>
          </w:p>
          <w:p w14:paraId="75D0BB7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Оформление и презентация результатов.</w:t>
            </w:r>
          </w:p>
          <w:p w14:paraId="63B5DE9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lastRenderedPageBreak/>
              <w:t>Уборка рабочего места.</w:t>
            </w:r>
          </w:p>
        </w:tc>
      </w:tr>
      <w:tr w:rsidR="00354A64" w:rsidRPr="000A6519" w14:paraId="35666CCB" w14:textId="77777777" w:rsidTr="00C77FF9">
        <w:tc>
          <w:tcPr>
            <w:tcW w:w="265" w:type="pct"/>
            <w:shd w:val="clear" w:color="auto" w:fill="00B050"/>
          </w:tcPr>
          <w:p w14:paraId="0D765B23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427" w:type="pct"/>
            <w:shd w:val="clear" w:color="auto" w:fill="92D050"/>
          </w:tcPr>
          <w:p w14:paraId="10930F4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Кормление сельскохозяйственных животных</w:t>
            </w:r>
          </w:p>
        </w:tc>
        <w:tc>
          <w:tcPr>
            <w:tcW w:w="3308" w:type="pct"/>
            <w:shd w:val="clear" w:color="auto" w:fill="auto"/>
          </w:tcPr>
          <w:p w14:paraId="74BDEE2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0A6519" w14:paraId="753C2D3E" w14:textId="77777777" w:rsidTr="00C77FF9">
        <w:tc>
          <w:tcPr>
            <w:tcW w:w="265" w:type="pct"/>
            <w:shd w:val="clear" w:color="auto" w:fill="00B050"/>
          </w:tcPr>
          <w:p w14:paraId="35686FC1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В1</w:t>
            </w:r>
          </w:p>
        </w:tc>
        <w:tc>
          <w:tcPr>
            <w:tcW w:w="1427" w:type="pct"/>
            <w:shd w:val="clear" w:color="auto" w:fill="92D050"/>
          </w:tcPr>
          <w:p w14:paraId="029407F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Анализ качества кормов</w:t>
            </w:r>
          </w:p>
        </w:tc>
        <w:tc>
          <w:tcPr>
            <w:tcW w:w="3308" w:type="pct"/>
            <w:shd w:val="clear" w:color="auto" w:fill="auto"/>
          </w:tcPr>
          <w:p w14:paraId="040197A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4C24634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2B015155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последовательности действий в соответствии с требованием задания.</w:t>
            </w:r>
          </w:p>
          <w:p w14:paraId="6C99FD6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Техника взятия средней пробы корма.</w:t>
            </w:r>
          </w:p>
          <w:p w14:paraId="6A9C066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Техника упаковки пробы.</w:t>
            </w:r>
          </w:p>
          <w:p w14:paraId="7EAD91A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Органолептическая оценка кормов.</w:t>
            </w:r>
          </w:p>
          <w:p w14:paraId="63BA7CE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Лабораторное исследование кормов.</w:t>
            </w:r>
          </w:p>
          <w:p w14:paraId="045688D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Бактериологическое исследование кормов.</w:t>
            </w:r>
          </w:p>
          <w:p w14:paraId="06CCF25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содержания влаги и сухого вещества в пробе корма.</w:t>
            </w:r>
          </w:p>
          <w:p w14:paraId="7F7A5AC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13F8AC2E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протокола исследования.</w:t>
            </w:r>
          </w:p>
          <w:p w14:paraId="45F2232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1465300C" w14:textId="77777777" w:rsidTr="00C77FF9">
        <w:tc>
          <w:tcPr>
            <w:tcW w:w="265" w:type="pct"/>
            <w:shd w:val="clear" w:color="auto" w:fill="00B050"/>
          </w:tcPr>
          <w:p w14:paraId="20A090B2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В2</w:t>
            </w:r>
          </w:p>
        </w:tc>
        <w:tc>
          <w:tcPr>
            <w:tcW w:w="1427" w:type="pct"/>
            <w:shd w:val="clear" w:color="auto" w:fill="92D050"/>
          </w:tcPr>
          <w:p w14:paraId="4ADBC92A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Составление рациона кормления</w:t>
            </w:r>
          </w:p>
        </w:tc>
        <w:tc>
          <w:tcPr>
            <w:tcW w:w="3308" w:type="pct"/>
            <w:shd w:val="clear" w:color="auto" w:fill="auto"/>
          </w:tcPr>
          <w:p w14:paraId="6CC13B8D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4C16949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последовательности действий в соответствии с требованием задания.</w:t>
            </w:r>
          </w:p>
          <w:p w14:paraId="1950701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Расчет потребности в кормах для группы сельскохозяйственных животных.</w:t>
            </w:r>
          </w:p>
          <w:p w14:paraId="3DE97534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Составление сбалансированного рациона с определенными параметрами.</w:t>
            </w:r>
          </w:p>
          <w:p w14:paraId="40422AFA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Интерпретация результатов. </w:t>
            </w:r>
          </w:p>
          <w:p w14:paraId="45777F8D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76C43251" w14:textId="77777777" w:rsidTr="00C77FF9">
        <w:tc>
          <w:tcPr>
            <w:tcW w:w="265" w:type="pct"/>
            <w:shd w:val="clear" w:color="auto" w:fill="00B050"/>
          </w:tcPr>
          <w:p w14:paraId="08F0FE73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427" w:type="pct"/>
            <w:shd w:val="clear" w:color="auto" w:fill="92D050"/>
          </w:tcPr>
          <w:p w14:paraId="205E3D3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Оценка и контроль качества продукции животноводства</w:t>
            </w:r>
          </w:p>
        </w:tc>
        <w:tc>
          <w:tcPr>
            <w:tcW w:w="3308" w:type="pct"/>
            <w:shd w:val="clear" w:color="auto" w:fill="auto"/>
          </w:tcPr>
          <w:p w14:paraId="5A5E829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54A64" w:rsidRPr="000A6519" w14:paraId="123F32C2" w14:textId="77777777" w:rsidTr="00C77FF9">
        <w:tc>
          <w:tcPr>
            <w:tcW w:w="265" w:type="pct"/>
            <w:shd w:val="clear" w:color="auto" w:fill="00B050"/>
          </w:tcPr>
          <w:p w14:paraId="5FCB435C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Г1</w:t>
            </w:r>
          </w:p>
        </w:tc>
        <w:tc>
          <w:tcPr>
            <w:tcW w:w="1427" w:type="pct"/>
            <w:shd w:val="clear" w:color="auto" w:fill="92D050"/>
          </w:tcPr>
          <w:p w14:paraId="13E41D0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Определение качества молочного сырья</w:t>
            </w:r>
          </w:p>
        </w:tc>
        <w:tc>
          <w:tcPr>
            <w:tcW w:w="3308" w:type="pct"/>
            <w:shd w:val="clear" w:color="auto" w:fill="auto"/>
            <w:vAlign w:val="center"/>
          </w:tcPr>
          <w:p w14:paraId="313A720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2A346FC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личной гигиены.</w:t>
            </w:r>
          </w:p>
          <w:p w14:paraId="38AFD4FE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C8AEF9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Органолептическая оценка молочного сырья.</w:t>
            </w:r>
          </w:p>
          <w:p w14:paraId="09171DA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клеток, термоустойчивость.</w:t>
            </w:r>
          </w:p>
          <w:p w14:paraId="56D83075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товарно-транспортной накладной и диагностического листа.</w:t>
            </w:r>
          </w:p>
          <w:p w14:paraId="3EC7CE3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30129A00" w14:textId="77777777" w:rsidTr="00C77FF9">
        <w:tc>
          <w:tcPr>
            <w:tcW w:w="265" w:type="pct"/>
            <w:shd w:val="clear" w:color="auto" w:fill="00B050"/>
          </w:tcPr>
          <w:p w14:paraId="1D8AEBFC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Г2</w:t>
            </w:r>
          </w:p>
        </w:tc>
        <w:tc>
          <w:tcPr>
            <w:tcW w:w="1427" w:type="pct"/>
            <w:shd w:val="clear" w:color="auto" w:fill="92D050"/>
          </w:tcPr>
          <w:p w14:paraId="758BDC2A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6519">
              <w:rPr>
                <w:b/>
                <w:i/>
                <w:iCs/>
                <w:sz w:val="24"/>
                <w:szCs w:val="24"/>
              </w:rPr>
              <w:t>Определение качества яиц</w:t>
            </w:r>
          </w:p>
        </w:tc>
        <w:tc>
          <w:tcPr>
            <w:tcW w:w="3308" w:type="pct"/>
            <w:shd w:val="clear" w:color="auto" w:fill="auto"/>
          </w:tcPr>
          <w:p w14:paraId="118A2B4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7CA9F09E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личной гигиены.</w:t>
            </w:r>
          </w:p>
          <w:p w14:paraId="1E80CA5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DDF7001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Исследование партии яиц: наружный осмотр, овоскопирование.</w:t>
            </w:r>
          </w:p>
          <w:p w14:paraId="0FD8AEA2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диагностического листа.</w:t>
            </w:r>
          </w:p>
          <w:p w14:paraId="06B02F4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1EAF9593" w14:textId="77777777" w:rsidTr="00C77FF9">
        <w:tc>
          <w:tcPr>
            <w:tcW w:w="265" w:type="pct"/>
            <w:shd w:val="clear" w:color="auto" w:fill="00B050"/>
          </w:tcPr>
          <w:p w14:paraId="54AAB85B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27" w:type="pct"/>
            <w:shd w:val="clear" w:color="auto" w:fill="92D050"/>
          </w:tcPr>
          <w:p w14:paraId="346F6A6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Инкубирование яиц</w:t>
            </w:r>
          </w:p>
        </w:tc>
        <w:tc>
          <w:tcPr>
            <w:tcW w:w="3308" w:type="pct"/>
            <w:shd w:val="clear" w:color="auto" w:fill="auto"/>
          </w:tcPr>
          <w:p w14:paraId="3151C81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Подготовка рабочего места. </w:t>
            </w:r>
          </w:p>
          <w:p w14:paraId="2976BA15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личной гигиены.</w:t>
            </w:r>
          </w:p>
          <w:p w14:paraId="4ACD7E4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48729B5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Отбор яиц для инкубации.</w:t>
            </w:r>
          </w:p>
          <w:p w14:paraId="6FBF7815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lastRenderedPageBreak/>
              <w:t xml:space="preserve">Закладка яиц в инкубатор. </w:t>
            </w:r>
          </w:p>
          <w:p w14:paraId="1F6E9F0A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методики инкубации.</w:t>
            </w:r>
          </w:p>
          <w:p w14:paraId="71D7FB33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документации.</w:t>
            </w:r>
          </w:p>
          <w:p w14:paraId="05CCD90E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4ED6E0D2" w14:textId="77777777" w:rsidTr="00C77FF9">
        <w:tc>
          <w:tcPr>
            <w:tcW w:w="265" w:type="pct"/>
            <w:shd w:val="clear" w:color="auto" w:fill="00B050"/>
          </w:tcPr>
          <w:p w14:paraId="5109F7AD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lastRenderedPageBreak/>
              <w:t>Е</w:t>
            </w:r>
          </w:p>
        </w:tc>
        <w:tc>
          <w:tcPr>
            <w:tcW w:w="1427" w:type="pct"/>
            <w:shd w:val="clear" w:color="auto" w:fill="92D050"/>
          </w:tcPr>
          <w:p w14:paraId="066F886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Оказание акушерской помощи сельскохозяйственному животному</w:t>
            </w:r>
          </w:p>
        </w:tc>
        <w:tc>
          <w:tcPr>
            <w:tcW w:w="3308" w:type="pct"/>
            <w:shd w:val="clear" w:color="auto" w:fill="auto"/>
          </w:tcPr>
          <w:p w14:paraId="7FD1C2F7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 к решению задачи.</w:t>
            </w:r>
          </w:p>
          <w:p w14:paraId="2D318A3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6090765C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Определение положения, позиции, предлежания, членорасположения плода.</w:t>
            </w:r>
          </w:p>
          <w:p w14:paraId="21199678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способа оказания родовспоможения, подбор необходимых инструментов.</w:t>
            </w:r>
          </w:p>
          <w:p w14:paraId="6DAE346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Оказание родовспоможения с использованием тренажера-симулятора.</w:t>
            </w:r>
          </w:p>
          <w:p w14:paraId="4F1D908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Заполнение диагностического листа.</w:t>
            </w:r>
          </w:p>
          <w:p w14:paraId="3C3EC34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  <w:tr w:rsidR="00354A64" w:rsidRPr="000A6519" w14:paraId="2239FAA0" w14:textId="77777777" w:rsidTr="00C77FF9">
        <w:tc>
          <w:tcPr>
            <w:tcW w:w="265" w:type="pct"/>
            <w:shd w:val="clear" w:color="auto" w:fill="00B050"/>
          </w:tcPr>
          <w:p w14:paraId="247BCA8F" w14:textId="77777777" w:rsidR="00354A64" w:rsidRPr="000A6519" w:rsidRDefault="00354A64" w:rsidP="00C77FF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427" w:type="pct"/>
            <w:shd w:val="clear" w:color="auto" w:fill="92D050"/>
          </w:tcPr>
          <w:p w14:paraId="3C16838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A6519">
              <w:rPr>
                <w:b/>
                <w:sz w:val="24"/>
                <w:szCs w:val="24"/>
              </w:rPr>
              <w:t>Обслуживание доильного оборудования</w:t>
            </w:r>
          </w:p>
        </w:tc>
        <w:tc>
          <w:tcPr>
            <w:tcW w:w="3308" w:type="pct"/>
            <w:shd w:val="clear" w:color="auto" w:fill="auto"/>
          </w:tcPr>
          <w:p w14:paraId="46BF9E24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рабочего места.</w:t>
            </w:r>
          </w:p>
          <w:p w14:paraId="4022A05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Соблюдение правил техники безопасности.</w:t>
            </w:r>
          </w:p>
          <w:p w14:paraId="0B6E44E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Выбор последовательности действий в соответствии с установленным планом.</w:t>
            </w:r>
          </w:p>
          <w:p w14:paraId="20574D0F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Проверка полной комплектации доильного аппарата.</w:t>
            </w:r>
          </w:p>
          <w:p w14:paraId="5033EFD2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 xml:space="preserve">Выявление дефектных и изношенных деталей. </w:t>
            </w:r>
          </w:p>
          <w:p w14:paraId="73842E0B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Подготовка основных деталей для сборки.</w:t>
            </w:r>
          </w:p>
          <w:p w14:paraId="30E74546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Санитарная обработка аппарата.</w:t>
            </w:r>
          </w:p>
          <w:p w14:paraId="335949D9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Сборка агрегата индивидуального доения.</w:t>
            </w:r>
          </w:p>
          <w:p w14:paraId="0372E54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Регулировка аппарата доения.</w:t>
            </w:r>
          </w:p>
          <w:p w14:paraId="69D16C70" w14:textId="77777777" w:rsidR="00354A64" w:rsidRPr="000A6519" w:rsidRDefault="00354A64" w:rsidP="00C77F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6519">
              <w:rPr>
                <w:sz w:val="24"/>
                <w:szCs w:val="24"/>
              </w:rPr>
              <w:t>Уборка рабочего места.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49E89AE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54A64" w:rsidRPr="00354A6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1DFDD47" w:rsidR="009E52E7" w:rsidRPr="00354A64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54A64" w:rsidRPr="00354A6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354A6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F1D34E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54A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2"/>
    </w:p>
    <w:p w14:paraId="2479DB65" w14:textId="3359F9C9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AF0B2" w14:textId="77777777" w:rsidR="00354A64" w:rsidRPr="000A6519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Содержание и разведение сельскохозяйственных животных </w:t>
      </w:r>
    </w:p>
    <w:p w14:paraId="1690AC04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- </w:t>
      </w:r>
      <w:r w:rsidRPr="000A651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 часа</w:t>
      </w:r>
    </w:p>
    <w:p w14:paraId="4723D6A4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EE2C77" w14:textId="77777777" w:rsidR="00354A64" w:rsidRPr="000A6519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параметров микроклимата животноводческого помещения</w:t>
      </w:r>
    </w:p>
    <w:p w14:paraId="002CB7BD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определить параметры микроклимата помещения и сделать вывод о соответствии нормам для определенного вида (группы) животных/птицы в соответствии с индивидуальным заданием.</w:t>
      </w:r>
    </w:p>
    <w:p w14:paraId="4E916D5B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Оценивание параметров микроклимата животноводческого помещения для содержания группы сельскохозяйственных животных (птицы) производится с помощью измерительных приборов: термометр, гигрометр, люксметр, термоанемометр. Все измерения производятся с соблюдением правил пользования приборами, методик измерения и техники безопасности. </w:t>
      </w:r>
    </w:p>
    <w:p w14:paraId="3C1D0F88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Оцениваемые параметры: температура воздуха, влажность воздуха, скорость движения воздуха, световой коэффициент. На основании полученных результатов заполняется протокол исследования, составляется схема помещения с указанием мест, в которых делались замеры.  </w:t>
      </w:r>
    </w:p>
    <w:p w14:paraId="41E9A39B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Участник делает вывод о соответствии микроклимата животноводческого помещения допустимым параметрам для содержания группы сельскохозяйственных животных (птицы).</w:t>
      </w:r>
    </w:p>
    <w:p w14:paraId="3B364AEC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2CE522DE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Алгоритм работы.</w:t>
      </w:r>
    </w:p>
    <w:p w14:paraId="6D775E09" w14:textId="77777777" w:rsidR="00354A64" w:rsidRPr="000A6519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t>Подготовка рабочего места.</w:t>
      </w:r>
    </w:p>
    <w:p w14:paraId="175F72BD" w14:textId="77777777" w:rsidR="00354A64" w:rsidRPr="000A6519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lastRenderedPageBreak/>
        <w:t>Соблюдение правил техники безопасности.</w:t>
      </w:r>
    </w:p>
    <w:p w14:paraId="43C16CB0" w14:textId="77777777" w:rsidR="00354A64" w:rsidRPr="000A6519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t xml:space="preserve">Работа с приборами: термометром, гигрометром психрометрическим, термоанемометром, люксметром. </w:t>
      </w:r>
    </w:p>
    <w:p w14:paraId="6E738655" w14:textId="77777777" w:rsidR="00354A64" w:rsidRPr="000A6519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t>Соблюдение методик выполнения измерений.</w:t>
      </w:r>
    </w:p>
    <w:p w14:paraId="60F56862" w14:textId="77777777" w:rsidR="00354A64" w:rsidRPr="000A6519" w:rsidRDefault="00354A64" w:rsidP="00354A64">
      <w:pPr>
        <w:pStyle w:val="Default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t>Определение температуры, влажности воздуха, скорости движения воздуха, светового коэффициента в животноводческом (птицеводческом) помещении.</w:t>
      </w:r>
    </w:p>
    <w:p w14:paraId="41B25B08" w14:textId="77777777" w:rsidR="00354A64" w:rsidRPr="000A6519" w:rsidRDefault="00354A64" w:rsidP="00354A64">
      <w:pPr>
        <w:pStyle w:val="Default"/>
        <w:numPr>
          <w:ilvl w:val="0"/>
          <w:numId w:val="29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Заполнение протокола исследования. Составление схемы помещения.</w:t>
      </w:r>
    </w:p>
    <w:p w14:paraId="725B1D2B" w14:textId="77777777" w:rsidR="00354A64" w:rsidRPr="000A6519" w:rsidRDefault="00354A64" w:rsidP="00354A64">
      <w:pPr>
        <w:pStyle w:val="Default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t>Интерпретация результатов.</w:t>
      </w:r>
    </w:p>
    <w:p w14:paraId="2C7ADD9A" w14:textId="77777777" w:rsidR="00354A64" w:rsidRPr="000A6519" w:rsidRDefault="00354A64" w:rsidP="00354A64">
      <w:pPr>
        <w:pStyle w:val="Default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 w:rsidRPr="000A6519">
        <w:rPr>
          <w:bCs/>
          <w:color w:val="auto"/>
          <w:sz w:val="28"/>
          <w:szCs w:val="28"/>
        </w:rPr>
        <w:t>Уборка рабочего места.</w:t>
      </w:r>
    </w:p>
    <w:p w14:paraId="009434D7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D20E" w14:textId="77777777" w:rsidR="00354A64" w:rsidRPr="000A6519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Мечение сельскохозяйственных животных</w:t>
      </w:r>
    </w:p>
    <w:p w14:paraId="50763489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Участнику необходимо провести процедуру электронного мечения и идентификацию сельскохозяйственного животного на тренажере-симуляторе.</w:t>
      </w:r>
    </w:p>
    <w:p w14:paraId="61CA3BB7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Участник должен провести процедуру электронного мечения сельскохозяйственного животного. Внести информацию о животном в базу данных с использованием персонального компьютера (ноутбука). Провести идентификацию сельскохозяйственного животного с помощью считывающего устройства и базы данных. Заполнить диагностический лист. </w:t>
      </w:r>
    </w:p>
    <w:p w14:paraId="2661D46B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Процедура мечения производится с соблюдением асептики, антисептики и правил личной гигиены.</w:t>
      </w:r>
    </w:p>
    <w:p w14:paraId="121EC6CB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Техника выполнения мечения демонстрируется на тренажере-симуляторе, имитирующем голову сельскохозяйственного</w:t>
      </w:r>
      <w:r w:rsidRPr="000A6519">
        <w:rPr>
          <w:bCs/>
          <w:color w:val="auto"/>
          <w:sz w:val="28"/>
          <w:szCs w:val="28"/>
        </w:rPr>
        <w:t xml:space="preserve"> животного со сменными ушами.</w:t>
      </w:r>
    </w:p>
    <w:p w14:paraId="41BD1CE2" w14:textId="77777777" w:rsidR="00354A64" w:rsidRPr="000A6519" w:rsidRDefault="00354A64" w:rsidP="00354A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0F09DA5A" w14:textId="77777777" w:rsidR="00354A64" w:rsidRPr="000A6519" w:rsidRDefault="00354A64" w:rsidP="00354A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</w:p>
    <w:p w14:paraId="080A76C8" w14:textId="77777777" w:rsidR="00354A64" w:rsidRPr="000A6519" w:rsidRDefault="00354A64" w:rsidP="00354A6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147B8018" w14:textId="77777777" w:rsidR="00354A64" w:rsidRPr="000A6519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Соблюдение правил техники безопасности.</w:t>
      </w:r>
    </w:p>
    <w:p w14:paraId="60EDDD5A" w14:textId="77777777" w:rsidR="00354A64" w:rsidRPr="000A6519" w:rsidRDefault="00354A64" w:rsidP="00354A6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Подготовить инструменты к процедуре мечения.</w:t>
      </w:r>
    </w:p>
    <w:p w14:paraId="2051AE39" w14:textId="77777777" w:rsidR="00354A64" w:rsidRPr="000A6519" w:rsidRDefault="00354A64" w:rsidP="00354A6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Выбрать место установки электронной бирки.</w:t>
      </w:r>
    </w:p>
    <w:p w14:paraId="78958317" w14:textId="77777777" w:rsidR="00354A64" w:rsidRPr="000A6519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Провести дезинфекцию места проведения мечения.</w:t>
      </w:r>
    </w:p>
    <w:p w14:paraId="1AD30703" w14:textId="77777777" w:rsidR="00354A64" w:rsidRPr="000A6519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Провести электронное мечение сельскохозяйственного животного с использованием тренажера-симулятора.</w:t>
      </w:r>
    </w:p>
    <w:p w14:paraId="2CC0C918" w14:textId="77777777" w:rsidR="00354A64" w:rsidRPr="000A6519" w:rsidRDefault="00354A64" w:rsidP="00354A64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Провести идентификацию сельскохозяйственного животного с помощью считывающего устройства.</w:t>
      </w:r>
    </w:p>
    <w:p w14:paraId="7AEF70BC" w14:textId="77777777" w:rsidR="00354A64" w:rsidRPr="000A6519" w:rsidRDefault="00354A64" w:rsidP="00354A6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Интерпретация результатов. Оформление результатов.</w:t>
      </w:r>
    </w:p>
    <w:p w14:paraId="4EC4E664" w14:textId="77777777" w:rsidR="00354A64" w:rsidRPr="000A6519" w:rsidRDefault="00354A64" w:rsidP="00354A64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72C75B2C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501A6CF" w14:textId="77777777" w:rsidR="00354A64" w:rsidRPr="000A6519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Оказание первой помощи сельскохозяйственному животному</w:t>
      </w:r>
    </w:p>
    <w:p w14:paraId="0B694EE9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оказать первую помощь сельскохозяйственному животному при травме (в соответствии с индивидуальным заданием). </w:t>
      </w:r>
    </w:p>
    <w:p w14:paraId="6204EFD9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Участник должен наложить 2 вида повязок. Виды повязок (циркулярная, спиральная, спиральная с перегибами, ползучая, восьмиобразная, черепаховидная, повязка на рога, повязка на копыта, повязка на хвост) определяются участником самостоятельно, в зависимости от типа травмы – определяется вариантом задания.</w:t>
      </w:r>
    </w:p>
    <w:p w14:paraId="7272424D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Выбор вида бинта (марлевый, эластичный), обработки кожных покровов, способа наложения повязок зависит от вида травмы (в соответствии с индивидуальным заданием). </w:t>
      </w:r>
    </w:p>
    <w:p w14:paraId="24668873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Техника наложения повязки демонстрируется с использованием тренажера-симулятора. Первая помощь животному производится с соблюдением асептики, антисептики и правил личной гигиены.</w:t>
      </w:r>
    </w:p>
    <w:p w14:paraId="0C8D5CA7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262820FA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Алгоритм работы:</w:t>
      </w:r>
    </w:p>
    <w:p w14:paraId="6C85D409" w14:textId="77777777" w:rsidR="00354A64" w:rsidRPr="000A6519" w:rsidRDefault="00354A64" w:rsidP="00354A6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65244678" w14:textId="77777777" w:rsidR="00354A64" w:rsidRPr="000A6519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19">
        <w:rPr>
          <w:rFonts w:ascii="Times New Roman" w:hAnsi="Times New Roman" w:cs="Times New Roman"/>
          <w:bCs/>
          <w:sz w:val="28"/>
          <w:szCs w:val="28"/>
        </w:rPr>
        <w:t>Соблюдение правил техники безопасности.</w:t>
      </w:r>
    </w:p>
    <w:p w14:paraId="3BB04455" w14:textId="77777777" w:rsidR="00354A64" w:rsidRPr="000A6519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19">
        <w:rPr>
          <w:rFonts w:ascii="Times New Roman" w:hAnsi="Times New Roman" w:cs="Times New Roman"/>
          <w:bCs/>
          <w:sz w:val="28"/>
          <w:szCs w:val="28"/>
        </w:rPr>
        <w:t>Соблюдение асептики, антисептики и правил личной гигиены.</w:t>
      </w:r>
    </w:p>
    <w:p w14:paraId="743A4971" w14:textId="77777777" w:rsidR="00354A64" w:rsidRPr="000A6519" w:rsidRDefault="00354A64" w:rsidP="00354A64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Выбор последовательности действий в соответствии с установленным планом.</w:t>
      </w:r>
    </w:p>
    <w:p w14:paraId="7B2068B6" w14:textId="77777777" w:rsidR="00354A64" w:rsidRPr="000A6519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19">
        <w:rPr>
          <w:rFonts w:ascii="Times New Roman" w:hAnsi="Times New Roman" w:cs="Times New Roman"/>
          <w:bCs/>
          <w:sz w:val="28"/>
          <w:szCs w:val="28"/>
        </w:rPr>
        <w:t>Определение способа обработки кожного покрова и вида повязок.</w:t>
      </w:r>
    </w:p>
    <w:p w14:paraId="255E0747" w14:textId="77777777" w:rsidR="00354A64" w:rsidRPr="000A6519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19">
        <w:rPr>
          <w:rFonts w:ascii="Times New Roman" w:hAnsi="Times New Roman" w:cs="Times New Roman"/>
          <w:bCs/>
          <w:sz w:val="28"/>
          <w:szCs w:val="28"/>
        </w:rPr>
        <w:t>Подбор необходимых инструментов и расходных материалов.</w:t>
      </w:r>
    </w:p>
    <w:p w14:paraId="2349FDB2" w14:textId="77777777" w:rsidR="00354A64" w:rsidRPr="000A6519" w:rsidRDefault="00354A64" w:rsidP="00354A64">
      <w:pPr>
        <w:numPr>
          <w:ilvl w:val="0"/>
          <w:numId w:val="25"/>
        </w:num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6519">
        <w:rPr>
          <w:rFonts w:ascii="Times New Roman" w:hAnsi="Times New Roman" w:cs="Times New Roman"/>
          <w:bCs/>
          <w:sz w:val="28"/>
          <w:szCs w:val="28"/>
        </w:rPr>
        <w:t>Соблюдение методики наложения повязок.</w:t>
      </w:r>
    </w:p>
    <w:p w14:paraId="68965367" w14:textId="77777777" w:rsidR="00354A64" w:rsidRPr="000A6519" w:rsidRDefault="00354A64" w:rsidP="00354A6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Наложение бинтовых повязок с использованием тренажера-симулятора.</w:t>
      </w:r>
    </w:p>
    <w:p w14:paraId="6A0A8A08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E3929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C3B516" w14:textId="77777777" w:rsidR="00354A64" w:rsidRPr="000A6519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Зоотехническая оценка и учет сельскохозяйственных животных</w:t>
      </w:r>
    </w:p>
    <w:p w14:paraId="1D06C2A5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2765E984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BC41ED" w14:textId="77777777" w:rsidR="00354A64" w:rsidRPr="000A6519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Зоотехническая оценка сельскохозяйственного животного</w:t>
      </w:r>
    </w:p>
    <w:p w14:paraId="5039D3D3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произвести зоотехнический осмотр сельскохозяйственного животного (птицы), дать оценку по экстерьеру и конституции. Дать заключение о принадлежности к направлению продуктивности. Сделать вывод о возможности дальнейшего использования (в соответствии с индивидуальным заданием). Возможные виды животных (птицы): КРС, МРС (овца или коза), кролик, птица (курица, утка или индейка).</w:t>
      </w:r>
    </w:p>
    <w:p w14:paraId="55801E5E" w14:textId="77777777" w:rsidR="00354A64" w:rsidRPr="000A6519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 xml:space="preserve">Зоотехническая оценка живого сельскохозяйственного животного осуществляется с обязательным соблюдением правил личной гигиены и техники </w:t>
      </w:r>
      <w:r w:rsidRPr="000A6519">
        <w:rPr>
          <w:rFonts w:ascii="Times New Roman" w:hAnsi="Times New Roman" w:cs="Times New Roman"/>
          <w:sz w:val="28"/>
          <w:szCs w:val="28"/>
        </w:rPr>
        <w:lastRenderedPageBreak/>
        <w:t>безопасности. Оценка производится с помощью визуального метода. До начала оценки необходимо выбрать наиболее подходящий способ фиксации животного. Манипуляции с животными осуществляются в стойле/загоне (для средних и крупных животных и птицы) или на ветеринарном столе (для мелких животных и птицы).</w:t>
      </w:r>
    </w:p>
    <w:p w14:paraId="2F19D863" w14:textId="77777777" w:rsidR="00354A64" w:rsidRPr="000A6519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Определить вид животного, продуктивность, упитанность, масть, состояние волосяного и кожного покрова, конституцию, развитие туловища. Выполнить основные промеры с помощью измерительных инструментов и приспособлений: измерительная лента, мерная палка, мерный циркуль. Определить массу животного.</w:t>
      </w:r>
    </w:p>
    <w:p w14:paraId="0D8F1872" w14:textId="77777777" w:rsidR="00354A64" w:rsidRPr="000A6519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 xml:space="preserve">По полученным промерам рассчитать индексы телосложения. </w:t>
      </w:r>
    </w:p>
    <w:p w14:paraId="45A99605" w14:textId="77777777" w:rsidR="00354A64" w:rsidRPr="000A6519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Определить и занести в бланк осмотра животного данные: вид, пол, возраст, масть (окраску), упитанность, продуктивность, тип конституции, живая масса, экстерьерные особенности. Описать возможные пороки. Сделать вывод о возможности дальнейшего использования животного (цель дальнейшего использования животного/птицы определяется вариантом задания).</w:t>
      </w:r>
    </w:p>
    <w:p w14:paraId="15ED1808" w14:textId="77777777" w:rsidR="00354A64" w:rsidRPr="000A6519" w:rsidRDefault="00354A64" w:rsidP="00354A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FB90E" w14:textId="77777777" w:rsidR="00354A64" w:rsidRPr="000A6519" w:rsidRDefault="00354A64" w:rsidP="00354A64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</w:p>
    <w:p w14:paraId="2D2B393C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Подготовка рабочего места.</w:t>
      </w:r>
    </w:p>
    <w:p w14:paraId="6E3F82E5" w14:textId="77777777" w:rsidR="00354A64" w:rsidRPr="000A6519" w:rsidRDefault="00354A64" w:rsidP="00354A64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Соблюдение правил техники безопасности.</w:t>
      </w:r>
    </w:p>
    <w:p w14:paraId="158D6BB4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Выбор последовательности действий в соответствии с установленным планом исследования.</w:t>
      </w:r>
    </w:p>
    <w:p w14:paraId="6D698A11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Определение наиболее подходящего способа фиксации сельскохозяйственного животного для выполнения манипуляций.</w:t>
      </w:r>
    </w:p>
    <w:p w14:paraId="04E2986E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Оценка сельскохозяйственного животного по экстерьеру и конституции.</w:t>
      </w:r>
    </w:p>
    <w:p w14:paraId="03FE56F5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Выполнение основных промеров. Расчет индексов телосложения.</w:t>
      </w:r>
    </w:p>
    <w:p w14:paraId="4F5AA1CF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Заполнение бланка осмотра. Интерпретация результатов.</w:t>
      </w:r>
    </w:p>
    <w:p w14:paraId="62FE73DD" w14:textId="77777777" w:rsidR="00354A64" w:rsidRPr="000A6519" w:rsidRDefault="00354A64" w:rsidP="00354A6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519">
        <w:rPr>
          <w:rFonts w:ascii="Times New Roman" w:hAnsi="Times New Roman" w:cs="Times New Roman"/>
          <w:sz w:val="28"/>
          <w:szCs w:val="28"/>
        </w:rPr>
        <w:t>Уборка рабочего места.</w:t>
      </w:r>
    </w:p>
    <w:p w14:paraId="56AFD42E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BBBF5" w14:textId="77777777" w:rsidR="00354A64" w:rsidRPr="000A6519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Автоматизированный учет и контроль</w:t>
      </w:r>
    </w:p>
    <w:p w14:paraId="6A167846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выполнить задание по зоотехническому учету поголовья сельскохозяйственных животных с помощью специализированного программного обеспечения.</w:t>
      </w:r>
    </w:p>
    <w:p w14:paraId="7B110033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выполняет индивидуальное задание с использованием базы данных по поголовью. В базу данных по поголовью участник вносит основные сведения по сельскохозяйственным животным в соответствии с индивидуальным заданием: происхождение, генотип, развитие, экстерьер, комплексная оценка, продуктивность и т.д. </w:t>
      </w:r>
    </w:p>
    <w:p w14:paraId="56419E82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внесения данных участник с помощью специализированного программного обеспечения формирует отчеты в соответствии с индивидуальным </w:t>
      </w: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заданием. На основе полученных данных заполняется диагностический лист с рекомендациями по улучшению показателей качества животноводства.</w:t>
      </w:r>
    </w:p>
    <w:p w14:paraId="2E6AD657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D9DC6" w14:textId="77777777" w:rsidR="00354A64" w:rsidRPr="000A6519" w:rsidRDefault="00354A64" w:rsidP="00354A6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Алгоритм</w:t>
      </w:r>
      <w:r w:rsidRPr="000A6519">
        <w:rPr>
          <w:bCs/>
          <w:color w:val="auto"/>
          <w:sz w:val="28"/>
          <w:szCs w:val="28"/>
        </w:rPr>
        <w:t xml:space="preserve"> работы:</w:t>
      </w:r>
      <w:r w:rsidRPr="000A6519">
        <w:rPr>
          <w:color w:val="auto"/>
          <w:sz w:val="28"/>
          <w:szCs w:val="28"/>
        </w:rPr>
        <w:t xml:space="preserve"> </w:t>
      </w:r>
    </w:p>
    <w:p w14:paraId="468A8A6C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Подготовка рабочего места (визуальная оценка целостности проводов, подключения к сети). Соблюдение правил личной гигиены.</w:t>
      </w:r>
    </w:p>
    <w:p w14:paraId="4BED34BD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Включение, вход в программу.</w:t>
      </w:r>
    </w:p>
    <w:p w14:paraId="660D18E4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Внесение данных в соответствии с индивидуальным заданием в программу (создание картотеки, внесение информации о родителях, общей информации о животном и т.д.). </w:t>
      </w:r>
    </w:p>
    <w:p w14:paraId="1F80C1B1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Обработка данных, формирование отчетов в соответствии с заданием.</w:t>
      </w:r>
    </w:p>
    <w:p w14:paraId="29935521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Интерпретация полученных данных, оформление результата. Вывод данных на экран и печать.</w:t>
      </w:r>
    </w:p>
    <w:p w14:paraId="1435A4D0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Презентация полученных результатов.</w:t>
      </w:r>
    </w:p>
    <w:p w14:paraId="69008086" w14:textId="77777777" w:rsidR="00354A64" w:rsidRPr="000A6519" w:rsidRDefault="00354A64" w:rsidP="00354A64">
      <w:pPr>
        <w:pStyle w:val="Default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Выход из программы. Завершение работы ПК.</w:t>
      </w:r>
    </w:p>
    <w:p w14:paraId="534F8106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5B60C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5AF4B" w14:textId="77777777" w:rsidR="00354A64" w:rsidRPr="000A6519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Кормление сельскохозяйственных животных</w:t>
      </w:r>
    </w:p>
    <w:p w14:paraId="0752AE49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09F4D86D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11F8007" w14:textId="77777777" w:rsidR="00354A64" w:rsidRPr="000A6519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Анализ качества кормов</w:t>
      </w:r>
    </w:p>
    <w:p w14:paraId="007F4964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оценку доброкачественности и полноценности кормов и сделать вывод о возможности скармливания сельскохозяйственным животным (птице).</w:t>
      </w:r>
    </w:p>
    <w:p w14:paraId="2E2F2153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определяет состав и характеристики пробы корма в соответствии с индивидуальным заданием. Из предложенных образцов корма (не менее 6) для исследования в соответствии с индивидуальным заданием выбираются 2 образца. Проверяется качество корма по органолептическим показателям (цвет, запах, консистенция, состав, пригодность к скармливанию), производится контроль пробы с помощью люминоскопа. По результатам исследований оформляется протокол исследований и делается вывод о доброкачественности кормов и пригодности их к скармливанию. Участник выполняет определение первоначальной влаги и расчет сухого вещества в пробе корма в соответствии с методикой (вид и группа кормов определяется вариантом задания).</w:t>
      </w:r>
    </w:p>
    <w:p w14:paraId="611E3622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988B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Алгоритм работы: </w:t>
      </w:r>
    </w:p>
    <w:p w14:paraId="745BFB16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Подготовка рабочего места. </w:t>
      </w:r>
    </w:p>
    <w:p w14:paraId="07BC7F18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Соблюдение правил техники безопасности.</w:t>
      </w:r>
    </w:p>
    <w:p w14:paraId="6564782F" w14:textId="77777777" w:rsidR="00354A64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lastRenderedPageBreak/>
        <w:t>Выбор последовательности действий в соответствии с индивидуальным заданием.</w:t>
      </w:r>
    </w:p>
    <w:p w14:paraId="5A639351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Органолептическая оценка кормов.</w:t>
      </w:r>
    </w:p>
    <w:p w14:paraId="39176803" w14:textId="77777777" w:rsidR="00354A64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Лабораторное исследование кормов.</w:t>
      </w:r>
    </w:p>
    <w:p w14:paraId="51FE0FE8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Интерпретация результатов. Заполнение протокола исследования.</w:t>
      </w:r>
    </w:p>
    <w:p w14:paraId="1AB528CD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32EAFB11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E96A9" w14:textId="77777777" w:rsidR="00354A64" w:rsidRPr="000A6519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Составление рациона кормления</w:t>
      </w:r>
    </w:p>
    <w:p w14:paraId="73D6C947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произвести расчет потребности в кормах и составить рацион питания для сельскохозяйственных животных в соответствии с индивидуальным заданием.</w:t>
      </w:r>
    </w:p>
    <w:p w14:paraId="11F49A9D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производит расчет потребности в кормах и составляет рацион питания для сельскохозяйственных животных (половозрастная группа и направление использования животных определяется вариантом задания), определение обменной энергии, протеина и аминокислот, витаминов и минеральных веществ в рационе сельскохозяйственных животных/птицы (вид и группа сельскохозяйственных животных/птицы определяется вариантом задания). (Таблицы питательности прилагаются).</w:t>
      </w:r>
    </w:p>
    <w:p w14:paraId="6FDC2936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5F4F3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Алгоритм работы: </w:t>
      </w:r>
    </w:p>
    <w:p w14:paraId="073303B2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Подготовка рабочего места. </w:t>
      </w:r>
    </w:p>
    <w:p w14:paraId="4B21690E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Расчет потребности в кормах для группы сельскохозяйственных животных.</w:t>
      </w:r>
    </w:p>
    <w:p w14:paraId="5BC80A10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Составление рациона по заданным условиям для сельскохозяйственных животных.</w:t>
      </w:r>
    </w:p>
    <w:p w14:paraId="2436E8B2" w14:textId="77777777" w:rsidR="00354A64" w:rsidRPr="000A6519" w:rsidRDefault="00354A64" w:rsidP="00354A64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6989C92E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7E5B7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48EEB" w14:textId="77777777" w:rsidR="00354A64" w:rsidRPr="000A6519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Оценка и контроль качества продукции животноводства</w:t>
      </w:r>
    </w:p>
    <w:p w14:paraId="655BCDB9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0DF011E5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EB2FF1" w14:textId="77777777" w:rsidR="00354A64" w:rsidRPr="000A6519" w:rsidRDefault="00354A64" w:rsidP="00354A64">
      <w:pPr>
        <w:keepNext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Определение качества молочного сырья</w:t>
      </w:r>
    </w:p>
    <w:p w14:paraId="529B21C4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органолептическую оценку и лабораторное исследование физико-химических свойств молочного сырья.</w:t>
      </w:r>
    </w:p>
    <w:p w14:paraId="246B47A7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Участник должен провести органолептическую оценку образцов молочного сырья (4 образца), исследовать их физико-химические свойства. </w:t>
      </w:r>
    </w:p>
    <w:p w14:paraId="42A89747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Определяемые показатели: температура, плотность, степень чистоты, титруемая кислотность, наличие антибиотиков, массовая доля белка и жира, количество соматических клеток, термоустойчивость.</w:t>
      </w:r>
    </w:p>
    <w:p w14:paraId="58C04ED1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lastRenderedPageBreak/>
        <w:t>Все исследования производятся с соблюдением санитарно-гигиенических норм, в соответствии с методиками, используемыми в отрасли.</w:t>
      </w:r>
    </w:p>
    <w:p w14:paraId="649C8177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После каждого этапа исследования участник обоснованно выбраковывает образец (образцы), не соответствующие нормам. На каждом этапе исследования участник заполняет диагностический лист. </w:t>
      </w:r>
    </w:p>
    <w:p w14:paraId="631F8E64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Завершив исследование, участник делает обоснованное заключение о пригодности продукции животноводства (молочного сырья) для дальнейшей переработки.</w:t>
      </w:r>
    </w:p>
    <w:p w14:paraId="4CA67C34" w14:textId="77777777" w:rsidR="00354A64" w:rsidRPr="000A6519" w:rsidRDefault="00354A64" w:rsidP="00354A64">
      <w:pPr>
        <w:ind w:firstLine="709"/>
        <w:contextualSpacing/>
        <w:mirrorIndents/>
      </w:pPr>
    </w:p>
    <w:p w14:paraId="29F7A39E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Алгоритм работы:</w:t>
      </w:r>
    </w:p>
    <w:p w14:paraId="1C4CBE3D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472AFBD5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Соблюдение правил техники безопасности.</w:t>
      </w:r>
    </w:p>
    <w:p w14:paraId="570BF3C4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Органолептическая оценка молочного сырья.</w:t>
      </w:r>
    </w:p>
    <w:p w14:paraId="00939ACC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 и термоустойчивость.</w:t>
      </w:r>
    </w:p>
    <w:p w14:paraId="39A62980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Заполнение протокола исследования.</w:t>
      </w:r>
    </w:p>
    <w:p w14:paraId="3692DF7B" w14:textId="77777777" w:rsidR="00354A64" w:rsidRPr="000A6519" w:rsidRDefault="00354A64" w:rsidP="00354A64">
      <w:pPr>
        <w:pStyle w:val="Default"/>
        <w:numPr>
          <w:ilvl w:val="0"/>
          <w:numId w:val="31"/>
        </w:numPr>
        <w:spacing w:line="276" w:lineRule="auto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3B9437AB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867A0" w14:textId="77777777" w:rsidR="00354A64" w:rsidRPr="000A6519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Определение качества яиц</w:t>
      </w:r>
    </w:p>
    <w:p w14:paraId="691C2A0F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необходимо провести оценку качества партии яиц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птицы</w:t>
      </w: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65F7B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должен провести исследование партии яиц (не менее 10). При наружном осмотре устанавливают цвет, загрязненность скорлупы и ее целостность. Прошедшие наружный осмотр яйца исследуются с помощью овоскопа. По результатам исследования участник заполняет диагностический лист. Завершив исследование, участник делает обоснованное заключение о возможностях дальнейшего использования исследуемой партии яиц.</w:t>
      </w:r>
    </w:p>
    <w:p w14:paraId="5609F050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50600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работы:</w:t>
      </w:r>
    </w:p>
    <w:p w14:paraId="16D41F25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Подготовка рабочего места. Соблюдение правил личной гигиены.</w:t>
      </w:r>
    </w:p>
    <w:p w14:paraId="62BB8C8E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Соблюдение правил техники безопасности.</w:t>
      </w:r>
    </w:p>
    <w:p w14:paraId="500C13AE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Исследование партии яиц: наружный осмотр, овоскопирование.</w:t>
      </w:r>
    </w:p>
    <w:p w14:paraId="7A5BC9DB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Заполнение результатов исследования.</w:t>
      </w:r>
    </w:p>
    <w:p w14:paraId="2E5BD9FC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14C6631A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4AC06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811EA" w14:textId="77777777" w:rsidR="00354A64" w:rsidRPr="000A6519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Инкубирование яиц</w:t>
      </w:r>
    </w:p>
    <w:p w14:paraId="1233E62C" w14:textId="77777777" w:rsidR="00354A64" w:rsidRPr="000A6519" w:rsidRDefault="00354A64" w:rsidP="00354A6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6C11E73F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E13DBF" w14:textId="77777777" w:rsidR="00354A64" w:rsidRPr="000A6519" w:rsidRDefault="00354A64" w:rsidP="00354A64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Инкубирование яиц</w:t>
      </w:r>
    </w:p>
    <w:p w14:paraId="2D0A848E" w14:textId="77777777" w:rsidR="00354A64" w:rsidRPr="000A6519" w:rsidRDefault="00354A64" w:rsidP="00354A64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A6519">
        <w:rPr>
          <w:rFonts w:ascii="Times New Roman" w:hAnsi="Times New Roman"/>
          <w:sz w:val="28"/>
          <w:szCs w:val="28"/>
        </w:rPr>
        <w:t xml:space="preserve">Участнику необходимо произвести оценку качества яиц, сделать вывод о пригодности их к инкубации. Произвести закладку отобранных яиц на инкубацию. </w:t>
      </w:r>
    </w:p>
    <w:p w14:paraId="078C0FF5" w14:textId="77777777" w:rsidR="00354A64" w:rsidRPr="000A6519" w:rsidRDefault="00354A64" w:rsidP="00354A64">
      <w:pPr>
        <w:spacing w:after="0" w:line="276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234CF1B6" w14:textId="77777777" w:rsidR="00354A64" w:rsidRPr="000A6519" w:rsidRDefault="00354A64" w:rsidP="00354A64">
      <w:pPr>
        <w:spacing w:after="0" w:line="276" w:lineRule="auto"/>
        <w:ind w:firstLine="851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0A6519">
        <w:rPr>
          <w:rFonts w:ascii="Times New Roman" w:hAnsi="Times New Roman"/>
          <w:sz w:val="28"/>
          <w:szCs w:val="28"/>
        </w:rPr>
        <w:t>Алгоритм работы:</w:t>
      </w:r>
    </w:p>
    <w:p w14:paraId="59E1A670" w14:textId="77777777" w:rsidR="00354A64" w:rsidRPr="000A6519" w:rsidRDefault="00354A64" w:rsidP="00354A6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A6519">
        <w:rPr>
          <w:rFonts w:ascii="Times New Roman" w:hAnsi="Times New Roman"/>
          <w:sz w:val="28"/>
          <w:szCs w:val="28"/>
        </w:rPr>
        <w:t>Подготовка рабочего места. Соблюдение правил личной гигиены.</w:t>
      </w:r>
    </w:p>
    <w:p w14:paraId="40BAEFED" w14:textId="77777777" w:rsidR="00354A64" w:rsidRPr="000A6519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0A6519">
        <w:rPr>
          <w:rFonts w:ascii="Times New Roman" w:hAnsi="Times New Roman"/>
          <w:bCs/>
          <w:sz w:val="28"/>
          <w:szCs w:val="28"/>
        </w:rPr>
        <w:t>Соблюдение правил техники безопасности.</w:t>
      </w:r>
    </w:p>
    <w:p w14:paraId="5E933DBF" w14:textId="77777777" w:rsidR="00354A64" w:rsidRPr="000A6519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0A6519">
        <w:rPr>
          <w:rFonts w:ascii="Times New Roman" w:hAnsi="Times New Roman"/>
          <w:bCs/>
          <w:sz w:val="28"/>
          <w:szCs w:val="28"/>
        </w:rPr>
        <w:t>Исследование партии яиц: наружный осмотр, овоскопирование.</w:t>
      </w:r>
    </w:p>
    <w:p w14:paraId="51B4C2BE" w14:textId="77777777" w:rsidR="00354A64" w:rsidRPr="000A6519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0A6519">
        <w:rPr>
          <w:rFonts w:ascii="Times New Roman" w:hAnsi="Times New Roman"/>
          <w:bCs/>
          <w:sz w:val="28"/>
          <w:szCs w:val="28"/>
        </w:rPr>
        <w:t>Отбор яиц для инкубации.</w:t>
      </w:r>
    </w:p>
    <w:p w14:paraId="1E9FE49E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Закладка яиц в инкубатор. Соблюдение методики.</w:t>
      </w:r>
    </w:p>
    <w:p w14:paraId="771242F5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Заполнение результатов исследования.</w:t>
      </w:r>
    </w:p>
    <w:p w14:paraId="129FAEBD" w14:textId="77777777" w:rsidR="00354A64" w:rsidRPr="000A6519" w:rsidRDefault="00354A64" w:rsidP="00354A64">
      <w:pPr>
        <w:pStyle w:val="Default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12FF3459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7E9D6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296B9" w14:textId="77777777" w:rsidR="00354A64" w:rsidRPr="000A6519" w:rsidRDefault="00354A64" w:rsidP="00354A64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Оказание акушерской помощи сельскохозяйственному животному</w:t>
      </w:r>
    </w:p>
    <w:p w14:paraId="79FD2B31" w14:textId="77777777" w:rsidR="00354A64" w:rsidRPr="000A6519" w:rsidRDefault="00354A64" w:rsidP="00354A6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006EFDE7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0F2736" w14:textId="77777777" w:rsidR="00354A64" w:rsidRPr="000A6519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Оказание акушерской помощи сельскохозяйственному животному</w:t>
      </w:r>
    </w:p>
    <w:p w14:paraId="0960277A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Участнику необходимо определить положение плода, выбрать подходящий способ оказания акушерской помощи и необходимые инструменты. Произвести процедуру родовспоможения. Техника оказания акушерской помощи демонстрируется с использованием тренажера-симулятора. Родовспоможение производится с соблюдением асептики, антисептики, техники безопасности и правил личной гигиены. </w:t>
      </w:r>
    </w:p>
    <w:p w14:paraId="48D71EA1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7FBEDFE0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Алгоритм работы:</w:t>
      </w:r>
    </w:p>
    <w:p w14:paraId="589F88F6" w14:textId="77777777" w:rsidR="00354A64" w:rsidRPr="000A6519" w:rsidRDefault="00354A64" w:rsidP="00354A6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A6519">
        <w:rPr>
          <w:rFonts w:ascii="Times New Roman" w:hAnsi="Times New Roman"/>
          <w:sz w:val="28"/>
          <w:szCs w:val="28"/>
        </w:rPr>
        <w:t>Подготовка рабочего места к решению задачи.</w:t>
      </w:r>
    </w:p>
    <w:p w14:paraId="7B56377B" w14:textId="77777777" w:rsidR="00354A64" w:rsidRPr="000A6519" w:rsidRDefault="00354A64" w:rsidP="00354A64">
      <w:pPr>
        <w:numPr>
          <w:ilvl w:val="0"/>
          <w:numId w:val="31"/>
        </w:numPr>
        <w:spacing w:after="0" w:line="276" w:lineRule="auto"/>
        <w:contextualSpacing/>
        <w:rPr>
          <w:rFonts w:ascii="Times New Roman" w:hAnsi="Times New Roman"/>
          <w:bCs/>
          <w:sz w:val="28"/>
          <w:szCs w:val="28"/>
        </w:rPr>
      </w:pPr>
      <w:r w:rsidRPr="000A6519">
        <w:rPr>
          <w:rFonts w:ascii="Times New Roman" w:hAnsi="Times New Roman"/>
          <w:bCs/>
          <w:sz w:val="28"/>
          <w:szCs w:val="28"/>
        </w:rPr>
        <w:t>Соблюдение правил техники безопасности.</w:t>
      </w:r>
    </w:p>
    <w:p w14:paraId="359B5C06" w14:textId="77777777" w:rsidR="00354A64" w:rsidRPr="000A6519" w:rsidRDefault="00354A64" w:rsidP="00354A64">
      <w:pPr>
        <w:pStyle w:val="Default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Определение положения, позиции, предлежания, членорасположения плода.</w:t>
      </w:r>
    </w:p>
    <w:p w14:paraId="24263337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Выбор способа оказания родовспоможения, подбор необходимых инструментов.</w:t>
      </w:r>
    </w:p>
    <w:p w14:paraId="68878112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Оказание родовспоможения с использованием тренажера-симулятора.</w:t>
      </w:r>
    </w:p>
    <w:p w14:paraId="316F834E" w14:textId="77777777" w:rsidR="00354A64" w:rsidRPr="000A6519" w:rsidRDefault="00354A64" w:rsidP="00354A64">
      <w:pPr>
        <w:pStyle w:val="Default"/>
        <w:numPr>
          <w:ilvl w:val="0"/>
          <w:numId w:val="32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Заполнение диагностического листа.</w:t>
      </w:r>
    </w:p>
    <w:p w14:paraId="1E0D132A" w14:textId="77777777" w:rsidR="00354A64" w:rsidRPr="000A6519" w:rsidRDefault="00354A64" w:rsidP="00354A64">
      <w:pPr>
        <w:pStyle w:val="Default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76A50533" w14:textId="77777777" w:rsidR="00354A64" w:rsidRPr="000A6519" w:rsidRDefault="00354A64" w:rsidP="00354A64">
      <w:pPr>
        <w:spacing w:after="0" w:line="276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14:paraId="33C578A7" w14:textId="77777777" w:rsidR="00354A64" w:rsidRPr="000A6519" w:rsidRDefault="00354A64" w:rsidP="00354A64">
      <w:pPr>
        <w:keepNext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выполнения задания:</w:t>
      </w:r>
    </w:p>
    <w:p w14:paraId="39B273B6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 осуществляет закладку в тренажер муляжа плода в соответствии с индивидуальным заданием. Содержание задания участнику не озвучивается.</w:t>
      </w:r>
    </w:p>
    <w:p w14:paraId="0E0DED2E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обследовании и оказании акушерской помощи участник вслух комментирует каждое свое действие.</w:t>
      </w:r>
    </w:p>
    <w:p w14:paraId="4750ABF1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E11929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F2737" w14:textId="77777777" w:rsidR="00354A64" w:rsidRPr="000A6519" w:rsidRDefault="00354A64" w:rsidP="00354A6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0A65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Обслуживание доильного оборудования</w:t>
      </w:r>
    </w:p>
    <w:p w14:paraId="28E0436C" w14:textId="77777777" w:rsidR="00354A64" w:rsidRPr="000A6519" w:rsidRDefault="00354A64" w:rsidP="00354A6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 час</w:t>
      </w:r>
    </w:p>
    <w:p w14:paraId="3E8742ED" w14:textId="77777777" w:rsidR="00354A64" w:rsidRPr="000A6519" w:rsidRDefault="00354A64" w:rsidP="00354A6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0A651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1F5CE1" w14:textId="77777777" w:rsidR="00354A64" w:rsidRPr="000A6519" w:rsidRDefault="00354A64" w:rsidP="00354A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bCs/>
          <w:i/>
          <w:sz w:val="28"/>
          <w:szCs w:val="28"/>
        </w:rPr>
        <w:t>Обслуживание доильного оборудования</w:t>
      </w:r>
    </w:p>
    <w:p w14:paraId="5C3B1B53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Участнику необходимо подготовить рабочее место, провести санитарную оценку оборудования, обработать доильное оборудование моющими, дезинфицирующими средствами и произвести подготовку аппарата к работе. Выявить возможные неисправности и подобрать методы их устранения.</w:t>
      </w:r>
    </w:p>
    <w:p w14:paraId="62941518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bCs/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Описание. Санитарная оценка и обработка доильного оборудования осуществляется с с</w:t>
      </w:r>
      <w:r w:rsidRPr="000A6519">
        <w:rPr>
          <w:bCs/>
          <w:color w:val="auto"/>
          <w:sz w:val="28"/>
          <w:szCs w:val="28"/>
        </w:rPr>
        <w:t>облюдением правил личной гигиены и техники безопасности. Обработке предшествует проверка комплектности оборудования, выявление дефектных и изношенных деталей, подготовка аппарата к сборке.</w:t>
      </w:r>
    </w:p>
    <w:p w14:paraId="65FA20AB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47C42FFD" w14:textId="77777777" w:rsidR="00354A64" w:rsidRPr="000A6519" w:rsidRDefault="00354A64" w:rsidP="00354A64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Алгоритм работы.</w:t>
      </w:r>
    </w:p>
    <w:p w14:paraId="4C71DE04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Подготовка рабочего места.</w:t>
      </w:r>
    </w:p>
    <w:p w14:paraId="475F28E1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Соблюдение правил техники безопасности.</w:t>
      </w:r>
    </w:p>
    <w:p w14:paraId="28B00905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Выбор последовательности действий в соответствии с установленным планом.</w:t>
      </w:r>
    </w:p>
    <w:p w14:paraId="0456D106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Проверка полной комплектации доильного аппарата.</w:t>
      </w:r>
    </w:p>
    <w:p w14:paraId="119D7C3E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 xml:space="preserve">Выявление дефектных и изношенных деталей. </w:t>
      </w:r>
    </w:p>
    <w:p w14:paraId="61B41EAD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Подготовка основных деталей для сборки.</w:t>
      </w:r>
    </w:p>
    <w:p w14:paraId="5609CFFA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Санитарная обработка аппарата.</w:t>
      </w:r>
    </w:p>
    <w:p w14:paraId="517C90B2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Сборка агрегата индивидуального доения.</w:t>
      </w:r>
    </w:p>
    <w:p w14:paraId="32C7E591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Регулировка аппарата доения.</w:t>
      </w:r>
    </w:p>
    <w:p w14:paraId="39BEAA8B" w14:textId="77777777" w:rsidR="00354A64" w:rsidRPr="000A6519" w:rsidRDefault="00354A64" w:rsidP="00354A64">
      <w:pPr>
        <w:pStyle w:val="Default"/>
        <w:numPr>
          <w:ilvl w:val="0"/>
          <w:numId w:val="31"/>
        </w:numPr>
        <w:tabs>
          <w:tab w:val="left" w:pos="142"/>
        </w:tabs>
        <w:spacing w:line="276" w:lineRule="auto"/>
        <w:rPr>
          <w:color w:val="auto"/>
          <w:sz w:val="28"/>
          <w:szCs w:val="28"/>
        </w:rPr>
      </w:pPr>
      <w:r w:rsidRPr="000A6519">
        <w:rPr>
          <w:color w:val="auto"/>
          <w:sz w:val="28"/>
          <w:szCs w:val="28"/>
        </w:rPr>
        <w:t>Уборка рабочего места.</w:t>
      </w:r>
    </w:p>
    <w:p w14:paraId="1DD06DC9" w14:textId="601082B9" w:rsidR="00354A64" w:rsidRDefault="00354A64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92FE96C" w14:textId="77777777" w:rsidR="00354A64" w:rsidRPr="000A6519" w:rsidRDefault="00354A64" w:rsidP="00354A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sz w:val="28"/>
          <w:szCs w:val="28"/>
        </w:rPr>
        <w:t xml:space="preserve"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</w:t>
      </w:r>
    </w:p>
    <w:p w14:paraId="5E1AA023" w14:textId="77777777" w:rsidR="00354A64" w:rsidRPr="000A6519" w:rsidRDefault="00354A64" w:rsidP="00354A6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sz w:val="28"/>
          <w:szCs w:val="28"/>
        </w:rPr>
        <w:t>При необходимости конкурсант может обратиться за помощью в фиксации или удержании животного к волонтеру или эксперту.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B2B54B1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0A6519">
        <w:rPr>
          <w:rFonts w:ascii="Times New Roman" w:eastAsia="Times New Roman" w:hAnsi="Times New Roman" w:cs="Times New Roman"/>
          <w:sz w:val="28"/>
          <w:szCs w:val="28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</w:p>
    <w:p w14:paraId="585CE3FD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519">
        <w:rPr>
          <w:rFonts w:ascii="Times New Roman" w:eastAsia="Times New Roman" w:hAnsi="Times New Roman" w:cs="Times New Roman"/>
          <w:sz w:val="28"/>
          <w:szCs w:val="28"/>
        </w:rPr>
        <w:t>Конкурсант обязан иметь при себе спецодежду: белый халат с длинным рукавом, шапочка (чепчик) и спецобувь: рабочую и сменную (лабораторную).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D363D39" w14:textId="77777777" w:rsidR="00354A64" w:rsidRPr="000A6519" w:rsidRDefault="00354A64" w:rsidP="00354A64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Toc142037194"/>
      <w:r w:rsidRPr="000A6519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конкурсных заданий на конкурсной площадке категорически запрещено иметь при себе и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38FBEDA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54A64">
        <w:rPr>
          <w:rFonts w:ascii="Times New Roman" w:hAnsi="Times New Roman" w:cs="Times New Roman"/>
          <w:sz w:val="28"/>
          <w:szCs w:val="28"/>
        </w:rPr>
        <w:t>Зоотехния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70A0922E" w14:textId="0072B5D4" w:rsidR="00354A64" w:rsidRDefault="00354A64" w:rsidP="00354A6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838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96838">
        <w:rPr>
          <w:rFonts w:ascii="Times New Roman" w:hAnsi="Times New Roman" w:cs="Times New Roman"/>
          <w:sz w:val="28"/>
          <w:szCs w:val="28"/>
        </w:rPr>
        <w:t xml:space="preserve"> Примерные формы диагностических листов по компетенции «Зоотехния»</w:t>
      </w:r>
    </w:p>
    <w:p w14:paraId="1F6A2793" w14:textId="1E48F9B7" w:rsidR="002B3DBB" w:rsidRDefault="002B3DBB" w:rsidP="00354A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8A536" w14:textId="77777777" w:rsidR="00DC5069" w:rsidRDefault="00DC5069" w:rsidP="00970F49">
      <w:pPr>
        <w:spacing w:after="0" w:line="240" w:lineRule="auto"/>
      </w:pPr>
      <w:r>
        <w:separator/>
      </w:r>
    </w:p>
  </w:endnote>
  <w:endnote w:type="continuationSeparator" w:id="0">
    <w:p w14:paraId="008D5A34" w14:textId="77777777" w:rsidR="00DC5069" w:rsidRDefault="00DC50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C5DD210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7628AB">
          <w:rPr>
            <w:rFonts w:ascii="Times New Roman" w:hAnsi="Times New Roman" w:cs="Times New Roman"/>
            <w:noProof/>
          </w:rPr>
          <w:t>20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5CD4B" w14:textId="77777777" w:rsidR="00DC5069" w:rsidRDefault="00DC5069" w:rsidP="00970F49">
      <w:pPr>
        <w:spacing w:after="0" w:line="240" w:lineRule="auto"/>
      </w:pPr>
      <w:r>
        <w:separator/>
      </w:r>
    </w:p>
  </w:footnote>
  <w:footnote w:type="continuationSeparator" w:id="0">
    <w:p w14:paraId="447CF973" w14:textId="77777777" w:rsidR="00DC5069" w:rsidRDefault="00DC5069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900549"/>
    <w:multiLevelType w:val="hybridMultilevel"/>
    <w:tmpl w:val="05444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1218"/>
    <w:multiLevelType w:val="hybridMultilevel"/>
    <w:tmpl w:val="B78CF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52109"/>
    <w:multiLevelType w:val="hybridMultilevel"/>
    <w:tmpl w:val="16B80A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13900"/>
    <w:multiLevelType w:val="hybridMultilevel"/>
    <w:tmpl w:val="0E7AC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9D1681E"/>
    <w:multiLevelType w:val="hybridMultilevel"/>
    <w:tmpl w:val="42F4E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5447D"/>
    <w:multiLevelType w:val="hybridMultilevel"/>
    <w:tmpl w:val="5E2651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A18CF"/>
    <w:multiLevelType w:val="hybridMultilevel"/>
    <w:tmpl w:val="B5D8D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7DB9"/>
    <w:multiLevelType w:val="hybridMultilevel"/>
    <w:tmpl w:val="0ED6A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40136"/>
    <w:multiLevelType w:val="hybridMultilevel"/>
    <w:tmpl w:val="2222E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9328B"/>
    <w:multiLevelType w:val="hybridMultilevel"/>
    <w:tmpl w:val="8564C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7"/>
  </w:num>
  <w:num w:numId="14">
    <w:abstractNumId w:val="12"/>
  </w:num>
  <w:num w:numId="15">
    <w:abstractNumId w:val="23"/>
  </w:num>
  <w:num w:numId="16">
    <w:abstractNumId w:val="28"/>
  </w:num>
  <w:num w:numId="17">
    <w:abstractNumId w:val="26"/>
  </w:num>
  <w:num w:numId="18">
    <w:abstractNumId w:val="21"/>
  </w:num>
  <w:num w:numId="19">
    <w:abstractNumId w:val="14"/>
  </w:num>
  <w:num w:numId="20">
    <w:abstractNumId w:val="19"/>
  </w:num>
  <w:num w:numId="21">
    <w:abstractNumId w:val="13"/>
  </w:num>
  <w:num w:numId="22">
    <w:abstractNumId w:val="4"/>
  </w:num>
  <w:num w:numId="23">
    <w:abstractNumId w:val="29"/>
  </w:num>
  <w:num w:numId="24">
    <w:abstractNumId w:val="10"/>
  </w:num>
  <w:num w:numId="25">
    <w:abstractNumId w:val="30"/>
  </w:num>
  <w:num w:numId="26">
    <w:abstractNumId w:val="25"/>
  </w:num>
  <w:num w:numId="27">
    <w:abstractNumId w:val="15"/>
  </w:num>
  <w:num w:numId="28">
    <w:abstractNumId w:val="20"/>
  </w:num>
  <w:num w:numId="29">
    <w:abstractNumId w:val="24"/>
  </w:num>
  <w:num w:numId="30">
    <w:abstractNumId w:val="17"/>
  </w:num>
  <w:num w:numId="31">
    <w:abstractNumId w:val="31"/>
  </w:num>
  <w:num w:numId="3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54A64"/>
    <w:rsid w:val="003601A4"/>
    <w:rsid w:val="0037535C"/>
    <w:rsid w:val="003815C7"/>
    <w:rsid w:val="003934F8"/>
    <w:rsid w:val="00397A1B"/>
    <w:rsid w:val="00397E7A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3200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3DFA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28AB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7143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3E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C5069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354A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4F10-347C-44FB-ACED-7CED228C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43</Pages>
  <Words>11289</Words>
  <Characters>64348</Characters>
  <Application>Microsoft Office Word</Application>
  <DocSecurity>0</DocSecurity>
  <Lines>536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BAT5</cp:lastModifiedBy>
  <cp:revision>7</cp:revision>
  <dcterms:created xsi:type="dcterms:W3CDTF">2023-10-10T08:10:00Z</dcterms:created>
  <dcterms:modified xsi:type="dcterms:W3CDTF">2024-02-18T04:46:00Z</dcterms:modified>
</cp:coreProperties>
</file>